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20717F" w:rsidR="0020717F" w:rsidP="509F1FBA" w:rsidRDefault="0020717F" w14:paraId="5A8A851A" w14:textId="742FA387">
      <w:pPr>
        <w:rPr>
          <w:b w:val="1"/>
          <w:bCs w:val="1"/>
          <w:sz w:val="28"/>
          <w:szCs w:val="28"/>
        </w:rPr>
      </w:pPr>
      <w:r w:rsidRPr="509F1FBA" w:rsidR="0020717F">
        <w:rPr>
          <w:b w:val="1"/>
          <w:bCs w:val="1"/>
          <w:sz w:val="28"/>
          <w:szCs w:val="28"/>
        </w:rPr>
        <w:t>1. Organisatie-identiteit</w:t>
      </w:r>
    </w:p>
    <w:p w:rsidRPr="0020717F" w:rsidR="0020717F" w:rsidP="0020717F" w:rsidRDefault="0020717F" w14:paraId="0F210B31" w14:textId="6EF5FE62">
      <w:pPr>
        <w:rPr>
          <w:b w:val="1"/>
          <w:bCs w:val="1"/>
          <w:sz w:val="22"/>
          <w:szCs w:val="22"/>
        </w:rPr>
      </w:pPr>
      <w:r w:rsidRPr="509F1FBA" w:rsidR="0020717F">
        <w:rPr>
          <w:b w:val="1"/>
          <w:bCs w:val="1"/>
          <w:sz w:val="22"/>
          <w:szCs w:val="22"/>
        </w:rPr>
        <w:t>Historie</w:t>
      </w:r>
      <w:r w:rsidRPr="509F1FBA" w:rsidR="033475CC">
        <w:rPr>
          <w:b w:val="1"/>
          <w:bCs w:val="1"/>
          <w:sz w:val="22"/>
          <w:szCs w:val="22"/>
        </w:rPr>
        <w:t>:</w:t>
      </w:r>
      <w:r>
        <w:br/>
      </w:r>
      <w:r w:rsidRPr="509F1FBA" w:rsidR="0020717F">
        <w:rPr>
          <w:sz w:val="22"/>
          <w:szCs w:val="22"/>
        </w:rPr>
        <w:t xml:space="preserve">Futura is opgericht door jonge ondernemers die geloven dat financiële keuzes transparanter, duurzamer en toekomstgerichter moeten zijn. Wij willen de kloof dichten tussen complexe financiële producten (zoals hypotheken en beleggingen) en de behoefte van consumenten om bewuste keuzes te maken die passen bij hun levensfase </w:t>
      </w:r>
      <w:r w:rsidRPr="509F1FBA" w:rsidR="6C04B44E">
        <w:rPr>
          <w:sz w:val="22"/>
          <w:szCs w:val="22"/>
        </w:rPr>
        <w:t>e</w:t>
      </w:r>
      <w:r w:rsidRPr="509F1FBA" w:rsidR="0020717F">
        <w:rPr>
          <w:sz w:val="22"/>
          <w:szCs w:val="22"/>
        </w:rPr>
        <w:t>n de toekomst van onze planeet.</w:t>
      </w:r>
    </w:p>
    <w:p w:rsidRPr="0020717F" w:rsidR="0020717F" w:rsidP="0020717F" w:rsidRDefault="0020717F" w14:paraId="01B71AFD" w14:textId="698338CC">
      <w:pPr>
        <w:rPr>
          <w:b w:val="1"/>
          <w:bCs w:val="1"/>
          <w:sz w:val="22"/>
          <w:szCs w:val="22"/>
        </w:rPr>
      </w:pPr>
      <w:r w:rsidRPr="509F1FBA" w:rsidR="0020717F">
        <w:rPr>
          <w:b w:val="1"/>
          <w:bCs w:val="1"/>
          <w:sz w:val="22"/>
          <w:szCs w:val="22"/>
        </w:rPr>
        <w:t>Bedrijfsoriëntatie</w:t>
      </w:r>
      <w:r w:rsidRPr="509F1FBA" w:rsidR="75336AFE">
        <w:rPr>
          <w:b w:val="1"/>
          <w:bCs w:val="1"/>
          <w:sz w:val="22"/>
          <w:szCs w:val="22"/>
        </w:rPr>
        <w:t>:</w:t>
      </w:r>
      <w:r>
        <w:br/>
      </w:r>
      <w:r w:rsidRPr="509F1FBA" w:rsidR="0020717F">
        <w:rPr>
          <w:sz w:val="22"/>
          <w:szCs w:val="22"/>
        </w:rPr>
        <w:t>Futura kiest voor een marktgeoriënteerde aanpak. De focus ligt op de behoeften en wensen van de klant: zekerheid, duidelijkheid, toegankelijkheid en duurzaamheid in financiële beslissingen.</w:t>
      </w:r>
    </w:p>
    <w:p w:rsidRPr="0020717F" w:rsidR="0020717F" w:rsidP="0020717F" w:rsidRDefault="0020717F" w14:paraId="68931A9F" w14:textId="2EBC0923">
      <w:pPr>
        <w:rPr>
          <w:b w:val="1"/>
          <w:bCs w:val="1"/>
          <w:sz w:val="22"/>
          <w:szCs w:val="22"/>
        </w:rPr>
      </w:pPr>
      <w:r w:rsidRPr="509F1FBA" w:rsidR="0020717F">
        <w:rPr>
          <w:b w:val="1"/>
          <w:bCs w:val="1"/>
          <w:sz w:val="22"/>
          <w:szCs w:val="22"/>
        </w:rPr>
        <w:t>Visie</w:t>
      </w:r>
      <w:r w:rsidRPr="509F1FBA" w:rsidR="5A88E073">
        <w:rPr>
          <w:b w:val="1"/>
          <w:bCs w:val="1"/>
          <w:sz w:val="22"/>
          <w:szCs w:val="22"/>
        </w:rPr>
        <w:t>:</w:t>
      </w:r>
      <w:r>
        <w:br/>
      </w:r>
      <w:r w:rsidRPr="509F1FBA" w:rsidR="0020717F">
        <w:rPr>
          <w:sz w:val="22"/>
          <w:szCs w:val="22"/>
        </w:rPr>
        <w:t>Wij zien een toekomst waarin financiële producten niet alleen bijdragen aan individueel welzijn, maar ook aan maatschappelijke vooruitgang. Hypotheken en beleggingen worden steeds duurzamer, transparanter en afgestemd op een wereld waarin verantwoord ondernemen de norm is.</w:t>
      </w:r>
    </w:p>
    <w:p w:rsidRPr="0020717F" w:rsidR="0020717F" w:rsidP="0020717F" w:rsidRDefault="0020717F" w14:paraId="6E71473D" w14:textId="2D485EC9">
      <w:pPr>
        <w:rPr>
          <w:b w:val="1"/>
          <w:bCs w:val="1"/>
          <w:sz w:val="22"/>
          <w:szCs w:val="22"/>
        </w:rPr>
      </w:pPr>
      <w:r w:rsidRPr="509F1FBA" w:rsidR="0020717F">
        <w:rPr>
          <w:b w:val="1"/>
          <w:bCs w:val="1"/>
          <w:sz w:val="22"/>
          <w:szCs w:val="22"/>
        </w:rPr>
        <w:t>Missie</w:t>
      </w:r>
      <w:r w:rsidRPr="509F1FBA" w:rsidR="6A609B9F">
        <w:rPr>
          <w:b w:val="1"/>
          <w:bCs w:val="1"/>
          <w:sz w:val="22"/>
          <w:szCs w:val="22"/>
        </w:rPr>
        <w:t>:</w:t>
      </w:r>
      <w:r>
        <w:br/>
      </w:r>
      <w:r w:rsidRPr="509F1FBA" w:rsidR="0020717F">
        <w:rPr>
          <w:sz w:val="22"/>
          <w:szCs w:val="22"/>
        </w:rPr>
        <w:t>Futura maakt financiële keuzes begrijpelijk, eerlijk en toekomstgericht. Wij begeleiden klanten tussen 25 en 45 jaar in hun zoektocht naar een passende hypotheek of duurzame belegging, met oog voor persoonlijke groei én maatschappelijke impact.</w:t>
      </w:r>
    </w:p>
    <w:p w:rsidRPr="0020717F" w:rsidR="0020717F" w:rsidP="0020717F" w:rsidRDefault="0020717F" w14:paraId="0AC6DB36" w14:textId="6718630A">
      <w:pPr>
        <w:rPr>
          <w:b w:val="1"/>
          <w:bCs w:val="1"/>
          <w:sz w:val="22"/>
          <w:szCs w:val="22"/>
        </w:rPr>
      </w:pPr>
      <w:r w:rsidRPr="509F1FBA" w:rsidR="0020717F">
        <w:rPr>
          <w:b w:val="1"/>
          <w:bCs w:val="1"/>
          <w:sz w:val="22"/>
          <w:szCs w:val="22"/>
        </w:rPr>
        <w:t>Kerncompetenties</w:t>
      </w:r>
      <w:r w:rsidRPr="509F1FBA" w:rsidR="365CDC4F">
        <w:rPr>
          <w:b w:val="1"/>
          <w:bCs w:val="1"/>
          <w:sz w:val="22"/>
          <w:szCs w:val="22"/>
        </w:rPr>
        <w:t>:</w:t>
      </w:r>
    </w:p>
    <w:p w:rsidRPr="00565C40" w:rsidR="00565C40" w:rsidP="00565C40" w:rsidRDefault="00565C40" w14:paraId="3D0B2188" w14:textId="45FB963F">
      <w:pPr>
        <w:rPr>
          <w:b w:val="0"/>
          <w:bCs w:val="0"/>
          <w:sz w:val="22"/>
          <w:szCs w:val="22"/>
        </w:rPr>
      </w:pPr>
      <w:r w:rsidRPr="509F1FBA" w:rsidR="00565C40">
        <w:rPr>
          <w:b w:val="0"/>
          <w:bCs w:val="0"/>
          <w:sz w:val="22"/>
          <w:szCs w:val="22"/>
          <w:u w:val="single"/>
        </w:rPr>
        <w:t>We maken het simpel</w:t>
      </w:r>
      <w:r w:rsidRPr="509F1FBA" w:rsidR="6C0ADC2A">
        <w:rPr>
          <w:b w:val="0"/>
          <w:bCs w:val="0"/>
          <w:sz w:val="22"/>
          <w:szCs w:val="22"/>
        </w:rPr>
        <w:t>:</w:t>
      </w:r>
      <w:r w:rsidRPr="509F1FBA" w:rsidR="607ADB41">
        <w:rPr>
          <w:b w:val="0"/>
          <w:bCs w:val="0"/>
          <w:sz w:val="22"/>
          <w:szCs w:val="22"/>
        </w:rPr>
        <w:t xml:space="preserve"> </w:t>
      </w:r>
      <w:r w:rsidRPr="509F1FBA" w:rsidR="00565C40">
        <w:rPr>
          <w:b w:val="0"/>
          <w:bCs w:val="0"/>
          <w:sz w:val="22"/>
          <w:szCs w:val="22"/>
        </w:rPr>
        <w:t xml:space="preserve">Hypotheken en beleggen zitten vaak vol moeilijke termen. Veel concurrenten houden die taal gewoon zo. Bij </w:t>
      </w:r>
      <w:r w:rsidRPr="509F1FBA" w:rsidR="00565C40">
        <w:rPr>
          <w:b w:val="0"/>
          <w:bCs w:val="0"/>
          <w:sz w:val="22"/>
          <w:szCs w:val="22"/>
        </w:rPr>
        <w:t>Futura</w:t>
      </w:r>
      <w:r w:rsidRPr="509F1FBA" w:rsidR="00565C40">
        <w:rPr>
          <w:b w:val="0"/>
          <w:bCs w:val="0"/>
          <w:sz w:val="22"/>
          <w:szCs w:val="22"/>
        </w:rPr>
        <w:t xml:space="preserve"> leggen we alle</w:t>
      </w:r>
      <w:r w:rsidRPr="509F1FBA" w:rsidR="7056BB9E">
        <w:rPr>
          <w:b w:val="0"/>
          <w:bCs w:val="0"/>
          <w:sz w:val="22"/>
          <w:szCs w:val="22"/>
        </w:rPr>
        <w:t>s met begrijpelijke</w:t>
      </w:r>
      <w:r w:rsidRPr="509F1FBA" w:rsidR="00565C40">
        <w:rPr>
          <w:b w:val="0"/>
          <w:bCs w:val="0"/>
          <w:sz w:val="22"/>
          <w:szCs w:val="22"/>
        </w:rPr>
        <w:t xml:space="preserve"> woorden uit, zodat je precies weet waar je aan toe bent. Gee</w:t>
      </w:r>
      <w:r w:rsidRPr="509F1FBA" w:rsidR="6BBD59B8">
        <w:rPr>
          <w:b w:val="0"/>
          <w:bCs w:val="0"/>
          <w:sz w:val="22"/>
          <w:szCs w:val="22"/>
        </w:rPr>
        <w:t>n vakjargon</w:t>
      </w:r>
      <w:r w:rsidRPr="509F1FBA" w:rsidR="00565C40">
        <w:rPr>
          <w:b w:val="0"/>
          <w:bCs w:val="0"/>
          <w:sz w:val="22"/>
          <w:szCs w:val="22"/>
        </w:rPr>
        <w:t>, wel duidelijkheid.</w:t>
      </w:r>
    </w:p>
    <w:p w:rsidRPr="00565C40" w:rsidR="00565C40" w:rsidP="00565C40" w:rsidRDefault="00565C40" w14:paraId="6F124248" w14:textId="7F4F52A8">
      <w:pPr>
        <w:rPr>
          <w:b w:val="0"/>
          <w:bCs w:val="0"/>
          <w:sz w:val="22"/>
          <w:szCs w:val="22"/>
        </w:rPr>
      </w:pPr>
      <w:r w:rsidRPr="509F1FBA" w:rsidR="00565C40">
        <w:rPr>
          <w:b w:val="0"/>
          <w:bCs w:val="0"/>
          <w:sz w:val="22"/>
          <w:szCs w:val="22"/>
          <w:u w:val="single"/>
        </w:rPr>
        <w:t>Duurzaamheid zit in ons</w:t>
      </w:r>
      <w:r w:rsidRPr="509F1FBA" w:rsidR="04602866">
        <w:rPr>
          <w:b w:val="0"/>
          <w:bCs w:val="0"/>
          <w:sz w:val="22"/>
          <w:szCs w:val="22"/>
          <w:u w:val="single"/>
        </w:rPr>
        <w:t xml:space="preserve"> bloed</w:t>
      </w:r>
      <w:r w:rsidRPr="509F1FBA" w:rsidR="04602866">
        <w:rPr>
          <w:b w:val="0"/>
          <w:bCs w:val="0"/>
          <w:sz w:val="22"/>
          <w:szCs w:val="22"/>
        </w:rPr>
        <w:t>:</w:t>
      </w:r>
      <w:r w:rsidRPr="509F1FBA" w:rsidR="62BDF695">
        <w:rPr>
          <w:b w:val="0"/>
          <w:bCs w:val="0"/>
          <w:sz w:val="22"/>
          <w:szCs w:val="22"/>
        </w:rPr>
        <w:t xml:space="preserve"> </w:t>
      </w:r>
      <w:r w:rsidRPr="509F1FBA" w:rsidR="00565C40">
        <w:rPr>
          <w:b w:val="0"/>
          <w:bCs w:val="0"/>
          <w:sz w:val="22"/>
          <w:szCs w:val="22"/>
        </w:rPr>
        <w:t>Waar banken duurzaamheid vaak als “extra” aanbieden, is het bij ons standaard. Wij helpen je niet alleen met je financiële toekomst, maar ook met die van de wereld. Denk aan groene hypotheken en duurzame beleggingen die zowel voor jou als voor de planeet winst opleveren.</w:t>
      </w:r>
    </w:p>
    <w:p w:rsidRPr="00565C40" w:rsidR="00565C40" w:rsidP="00565C40" w:rsidRDefault="00565C40" w14:paraId="2A85C93B" w14:textId="57B60772">
      <w:pPr>
        <w:rPr>
          <w:b w:val="0"/>
          <w:bCs w:val="0"/>
          <w:sz w:val="22"/>
          <w:szCs w:val="22"/>
        </w:rPr>
      </w:pPr>
      <w:r w:rsidRPr="509F1FBA" w:rsidR="00565C40">
        <w:rPr>
          <w:b w:val="0"/>
          <w:bCs w:val="0"/>
          <w:sz w:val="22"/>
          <w:szCs w:val="22"/>
          <w:u w:val="single"/>
        </w:rPr>
        <w:t xml:space="preserve">Tools die </w:t>
      </w:r>
      <w:r w:rsidRPr="509F1FBA" w:rsidR="03AECC3E">
        <w:rPr>
          <w:b w:val="0"/>
          <w:bCs w:val="0"/>
          <w:sz w:val="22"/>
          <w:szCs w:val="22"/>
          <w:u w:val="single"/>
        </w:rPr>
        <w:t>e</w:t>
      </w:r>
      <w:r w:rsidRPr="509F1FBA" w:rsidR="00565C40">
        <w:rPr>
          <w:b w:val="0"/>
          <w:bCs w:val="0"/>
          <w:sz w:val="22"/>
          <w:szCs w:val="22"/>
          <w:u w:val="single"/>
        </w:rPr>
        <w:t>cht handig zijn</w:t>
      </w:r>
      <w:r w:rsidRPr="509F1FBA" w:rsidR="20AEBBA9">
        <w:rPr>
          <w:b w:val="0"/>
          <w:bCs w:val="0"/>
          <w:sz w:val="22"/>
          <w:szCs w:val="22"/>
        </w:rPr>
        <w:t>:</w:t>
      </w:r>
      <w:r w:rsidRPr="509F1FBA" w:rsidR="43C9E790">
        <w:rPr>
          <w:b w:val="0"/>
          <w:bCs w:val="0"/>
          <w:sz w:val="22"/>
          <w:szCs w:val="22"/>
        </w:rPr>
        <w:t xml:space="preserve"> </w:t>
      </w:r>
      <w:r w:rsidRPr="509F1FBA" w:rsidR="00565C40">
        <w:rPr>
          <w:b w:val="0"/>
          <w:bCs w:val="0"/>
          <w:sz w:val="22"/>
          <w:szCs w:val="22"/>
        </w:rPr>
        <w:t xml:space="preserve">Vergelijkingssites zijn vaak wel makkelijk, maar missen persoonlijkheid. Banken hebben juist vaak ingewikkelde systemen. Onze online tools zijn overzichtelijk en gebruiksvriendelijk, zodat je in </w:t>
      </w:r>
      <w:r w:rsidRPr="509F1FBA" w:rsidR="7E375D5F">
        <w:rPr>
          <w:b w:val="0"/>
          <w:bCs w:val="0"/>
          <w:sz w:val="22"/>
          <w:szCs w:val="22"/>
        </w:rPr>
        <w:t>ee</w:t>
      </w:r>
      <w:r w:rsidRPr="509F1FBA" w:rsidR="00565C40">
        <w:rPr>
          <w:b w:val="0"/>
          <w:bCs w:val="0"/>
          <w:sz w:val="22"/>
          <w:szCs w:val="22"/>
        </w:rPr>
        <w:t>n oogopslag ziet wat jouw opties zijn m</w:t>
      </w:r>
      <w:r w:rsidRPr="509F1FBA" w:rsidR="3CE34FB2">
        <w:rPr>
          <w:b w:val="0"/>
          <w:bCs w:val="0"/>
          <w:sz w:val="22"/>
          <w:szCs w:val="22"/>
        </w:rPr>
        <w:t>e</w:t>
      </w:r>
      <w:r w:rsidRPr="509F1FBA" w:rsidR="00565C40">
        <w:rPr>
          <w:b w:val="0"/>
          <w:bCs w:val="0"/>
          <w:sz w:val="22"/>
          <w:szCs w:val="22"/>
        </w:rPr>
        <w:t>t</w:t>
      </w:r>
      <w:r w:rsidRPr="509F1FBA" w:rsidR="4504EC59">
        <w:rPr>
          <w:b w:val="0"/>
          <w:bCs w:val="0"/>
          <w:sz w:val="22"/>
          <w:szCs w:val="22"/>
        </w:rPr>
        <w:t xml:space="preserve"> de</w:t>
      </w:r>
      <w:r w:rsidRPr="509F1FBA" w:rsidR="00565C40">
        <w:rPr>
          <w:b w:val="0"/>
          <w:bCs w:val="0"/>
          <w:sz w:val="22"/>
          <w:szCs w:val="22"/>
        </w:rPr>
        <w:t xml:space="preserve"> duurzame keuzes erbij.</w:t>
      </w:r>
    </w:p>
    <w:p w:rsidRPr="00565C40" w:rsidR="00565C40" w:rsidP="00565C40" w:rsidRDefault="00565C40" w14:paraId="6985A6AF" w14:textId="65F64812">
      <w:pPr>
        <w:rPr>
          <w:b w:val="0"/>
          <w:bCs w:val="0"/>
          <w:sz w:val="22"/>
          <w:szCs w:val="22"/>
        </w:rPr>
      </w:pPr>
      <w:r w:rsidRPr="509F1FBA" w:rsidR="00565C40">
        <w:rPr>
          <w:b w:val="0"/>
          <w:bCs w:val="0"/>
          <w:sz w:val="22"/>
          <w:szCs w:val="22"/>
          <w:u w:val="single"/>
        </w:rPr>
        <w:t>Persoonlijke begeleiding</w:t>
      </w:r>
      <w:r w:rsidRPr="509F1FBA" w:rsidR="7A135EB5">
        <w:rPr>
          <w:b w:val="0"/>
          <w:bCs w:val="0"/>
          <w:sz w:val="22"/>
          <w:szCs w:val="22"/>
        </w:rPr>
        <w:t xml:space="preserve">: </w:t>
      </w:r>
      <w:r w:rsidRPr="509F1FBA" w:rsidR="00565C40">
        <w:rPr>
          <w:b w:val="0"/>
          <w:bCs w:val="0"/>
          <w:sz w:val="22"/>
          <w:szCs w:val="22"/>
        </w:rPr>
        <w:t>Bij ons krijg je niet alleen een “advies” voor nu, maar iemand die met je meedenkt voor de lange termijn. We kijken verder dan alleen je maandlasten of rendement; we kijken naar je hele toekomst. Dat stukje persoonlijke aandacht onderscheidt ons van de rest.</w:t>
      </w:r>
    </w:p>
    <w:p w:rsidRPr="0020717F" w:rsidR="001E53E4" w:rsidP="509F1FBA" w:rsidRDefault="0020717F" w14:paraId="374082E0" w14:textId="54DAE688">
      <w:pPr>
        <w:rPr>
          <w:b w:val="0"/>
          <w:bCs w:val="0"/>
          <w:sz w:val="22"/>
          <w:szCs w:val="22"/>
        </w:rPr>
      </w:pPr>
      <w:r w:rsidRPr="509F1FBA" w:rsidR="0020717F">
        <w:rPr>
          <w:b w:val="1"/>
          <w:bCs w:val="1"/>
          <w:sz w:val="22"/>
          <w:szCs w:val="22"/>
        </w:rPr>
        <w:t>Cultuur</w:t>
      </w:r>
      <w:r w:rsidRPr="509F1FBA" w:rsidR="0E45D5B0">
        <w:rPr>
          <w:b w:val="1"/>
          <w:bCs w:val="1"/>
          <w:sz w:val="22"/>
          <w:szCs w:val="22"/>
        </w:rPr>
        <w:t>:</w:t>
      </w:r>
      <w:r>
        <w:br/>
      </w:r>
      <w:r w:rsidRPr="509F1FBA" w:rsidR="0020717F">
        <w:rPr>
          <w:b w:val="0"/>
          <w:bCs w:val="0"/>
          <w:sz w:val="22"/>
          <w:szCs w:val="22"/>
        </w:rPr>
        <w:t xml:space="preserve">Open, transparant en toekomstgericht. We geloven in samenwerken, continu leren </w:t>
      </w:r>
      <w:r w:rsidRPr="509F1FBA" w:rsidR="0020717F">
        <w:rPr>
          <w:b w:val="0"/>
          <w:bCs w:val="0"/>
          <w:sz w:val="22"/>
          <w:szCs w:val="22"/>
        </w:rPr>
        <w:t>en</w:t>
      </w:r>
      <w:r w:rsidRPr="509F1FBA" w:rsidR="0020717F">
        <w:rPr>
          <w:b w:val="0"/>
          <w:bCs w:val="0"/>
          <w:sz w:val="22"/>
          <w:szCs w:val="22"/>
        </w:rPr>
        <w:t xml:space="preserve"> onze klanten</w:t>
      </w:r>
      <w:r w:rsidRPr="509F1FBA" w:rsidR="16FE09AD">
        <w:rPr>
          <w:b w:val="0"/>
          <w:bCs w:val="0"/>
          <w:sz w:val="22"/>
          <w:szCs w:val="22"/>
        </w:rPr>
        <w:t xml:space="preserve"> beter</w:t>
      </w:r>
      <w:r w:rsidRPr="509F1FBA" w:rsidR="34C4AEB4">
        <w:rPr>
          <w:b w:val="0"/>
          <w:bCs w:val="0"/>
          <w:sz w:val="22"/>
          <w:szCs w:val="22"/>
        </w:rPr>
        <w:t xml:space="preserve"> op de hoogte te stellen</w:t>
      </w:r>
      <w:r w:rsidRPr="509F1FBA" w:rsidR="0020717F">
        <w:rPr>
          <w:b w:val="0"/>
          <w:bCs w:val="0"/>
          <w:sz w:val="22"/>
          <w:szCs w:val="22"/>
        </w:rPr>
        <w:t xml:space="preserve"> </w:t>
      </w:r>
      <w:r w:rsidRPr="509F1FBA" w:rsidR="0020717F">
        <w:rPr>
          <w:b w:val="0"/>
          <w:bCs w:val="0"/>
          <w:sz w:val="22"/>
          <w:szCs w:val="22"/>
        </w:rPr>
        <w:t>door</w:t>
      </w:r>
      <w:r w:rsidRPr="509F1FBA" w:rsidR="6103AE53">
        <w:rPr>
          <w:b w:val="0"/>
          <w:bCs w:val="0"/>
          <w:sz w:val="22"/>
          <w:szCs w:val="22"/>
        </w:rPr>
        <w:t xml:space="preserve"> middel van</w:t>
      </w:r>
      <w:r w:rsidRPr="509F1FBA" w:rsidR="0020717F">
        <w:rPr>
          <w:b w:val="0"/>
          <w:bCs w:val="0"/>
          <w:sz w:val="22"/>
          <w:szCs w:val="22"/>
        </w:rPr>
        <w:t xml:space="preserve"> kennis.</w:t>
      </w:r>
    </w:p>
    <w:p w:rsidR="509F1FBA" w:rsidP="509F1FBA" w:rsidRDefault="509F1FBA" w14:paraId="18039990" w14:textId="478F34A8">
      <w:pPr>
        <w:rPr>
          <w:b w:val="1"/>
          <w:bCs w:val="1"/>
          <w:sz w:val="22"/>
          <w:szCs w:val="22"/>
        </w:rPr>
      </w:pPr>
    </w:p>
    <w:p w:rsidR="509F1FBA" w:rsidP="509F1FBA" w:rsidRDefault="509F1FBA" w14:paraId="7BE83B8F" w14:textId="28F2E8F1">
      <w:pPr>
        <w:rPr>
          <w:b w:val="1"/>
          <w:bCs w:val="1"/>
          <w:sz w:val="22"/>
          <w:szCs w:val="22"/>
        </w:rPr>
      </w:pPr>
    </w:p>
    <w:p w:rsidRPr="00A97196" w:rsidR="00E26A49" w:rsidP="509F1FBA" w:rsidRDefault="00D16365" w14:paraId="3C8A9131" w14:textId="4482A23D">
      <w:pPr>
        <w:rPr>
          <w:sz w:val="22"/>
          <w:szCs w:val="22"/>
        </w:rPr>
      </w:pPr>
      <w:r w:rsidRPr="509F1FBA" w:rsidR="0020717F">
        <w:rPr>
          <w:b w:val="1"/>
          <w:bCs w:val="1"/>
          <w:sz w:val="22"/>
          <w:szCs w:val="22"/>
        </w:rPr>
        <w:t>Organisatiewaarde</w:t>
      </w:r>
      <w:r w:rsidRPr="509F1FBA" w:rsidR="1952CAC3">
        <w:rPr>
          <w:b w:val="1"/>
          <w:bCs w:val="1"/>
          <w:sz w:val="22"/>
          <w:szCs w:val="22"/>
        </w:rPr>
        <w:t>:</w:t>
      </w:r>
      <w:r>
        <w:br/>
      </w:r>
      <w:r w:rsidRPr="509F1FBA" w:rsidR="0020717F">
        <w:rPr>
          <w:sz w:val="22"/>
          <w:szCs w:val="22"/>
        </w:rPr>
        <w:t>Transparantie</w:t>
      </w:r>
      <w:r w:rsidRPr="509F1FBA" w:rsidR="0F30917E">
        <w:rPr>
          <w:sz w:val="22"/>
          <w:szCs w:val="22"/>
        </w:rPr>
        <w:t>, d</w:t>
      </w:r>
      <w:r w:rsidRPr="509F1FBA" w:rsidR="0020717F">
        <w:rPr>
          <w:sz w:val="22"/>
          <w:szCs w:val="22"/>
        </w:rPr>
        <w:t>uurzaamheid</w:t>
      </w:r>
      <w:r w:rsidRPr="509F1FBA" w:rsidR="3207569B">
        <w:rPr>
          <w:sz w:val="22"/>
          <w:szCs w:val="22"/>
        </w:rPr>
        <w:t>, b</w:t>
      </w:r>
      <w:r w:rsidRPr="509F1FBA" w:rsidR="0020717F">
        <w:rPr>
          <w:sz w:val="22"/>
          <w:szCs w:val="22"/>
        </w:rPr>
        <w:t>etrouwbaarheid</w:t>
      </w:r>
      <w:r w:rsidRPr="509F1FBA" w:rsidR="6BE107FF">
        <w:rPr>
          <w:sz w:val="22"/>
          <w:szCs w:val="22"/>
        </w:rPr>
        <w:t>, t</w:t>
      </w:r>
      <w:r w:rsidRPr="509F1FBA" w:rsidR="0020717F">
        <w:rPr>
          <w:sz w:val="22"/>
          <w:szCs w:val="22"/>
        </w:rPr>
        <w:t>oekomstgerichtheid</w:t>
      </w:r>
      <w:r w:rsidRPr="509F1FBA" w:rsidR="597FA42D">
        <w:rPr>
          <w:sz w:val="22"/>
          <w:szCs w:val="22"/>
        </w:rPr>
        <w:t>, k</w:t>
      </w:r>
      <w:r w:rsidRPr="509F1FBA" w:rsidR="0020717F">
        <w:rPr>
          <w:sz w:val="22"/>
          <w:szCs w:val="22"/>
        </w:rPr>
        <w:t>lantgerichtheid</w:t>
      </w:r>
      <w:r w:rsidRPr="509F1FBA" w:rsidR="4AFFCB22">
        <w:rPr>
          <w:sz w:val="22"/>
          <w:szCs w:val="22"/>
        </w:rPr>
        <w:t xml:space="preserve"> en </w:t>
      </w:r>
      <w:r w:rsidRPr="509F1FBA" w:rsidR="3D523CF5">
        <w:rPr>
          <w:sz w:val="22"/>
          <w:szCs w:val="22"/>
        </w:rPr>
        <w:t>duidelijkheid.</w:t>
      </w:r>
    </w:p>
    <w:p w:rsidRPr="0020717F" w:rsidR="00B31848" w:rsidP="00B31848" w:rsidRDefault="00B31848" w14:paraId="35332996" w14:textId="77777777">
      <w:pPr>
        <w:ind w:left="720"/>
        <w:rPr>
          <w:sz w:val="22"/>
          <w:szCs w:val="22"/>
        </w:rPr>
      </w:pPr>
    </w:p>
    <w:p w:rsidRPr="0020717F" w:rsidR="0020717F" w:rsidP="0020717F" w:rsidRDefault="0020717F" w14:paraId="27A420D1" w14:textId="1B3F8924">
      <w:pPr>
        <w:rPr>
          <w:b w:val="1"/>
          <w:bCs w:val="1"/>
          <w:sz w:val="22"/>
          <w:szCs w:val="22"/>
        </w:rPr>
      </w:pPr>
    </w:p>
    <w:p w:rsidR="509F1FBA" w:rsidP="509F1FBA" w:rsidRDefault="509F1FBA" w14:paraId="119327D4" w14:textId="748050AF">
      <w:pPr>
        <w:rPr>
          <w:b w:val="1"/>
          <w:bCs w:val="1"/>
          <w:sz w:val="22"/>
          <w:szCs w:val="22"/>
        </w:rPr>
      </w:pPr>
    </w:p>
    <w:p w:rsidR="509F1FBA" w:rsidP="509F1FBA" w:rsidRDefault="509F1FBA" w14:paraId="7D779FE9" w14:textId="3DB09547">
      <w:pPr>
        <w:rPr>
          <w:b w:val="1"/>
          <w:bCs w:val="1"/>
          <w:sz w:val="22"/>
          <w:szCs w:val="22"/>
        </w:rPr>
      </w:pPr>
    </w:p>
    <w:p w:rsidR="509F1FBA" w:rsidP="509F1FBA" w:rsidRDefault="509F1FBA" w14:paraId="5BEA8BE4" w14:textId="2ED46979">
      <w:pPr>
        <w:rPr>
          <w:b w:val="1"/>
          <w:bCs w:val="1"/>
          <w:sz w:val="22"/>
          <w:szCs w:val="22"/>
        </w:rPr>
      </w:pPr>
    </w:p>
    <w:p w:rsidR="509F1FBA" w:rsidP="509F1FBA" w:rsidRDefault="509F1FBA" w14:paraId="511EFF6F" w14:textId="2141A8CE">
      <w:pPr>
        <w:rPr>
          <w:b w:val="1"/>
          <w:bCs w:val="1"/>
          <w:sz w:val="22"/>
          <w:szCs w:val="22"/>
        </w:rPr>
      </w:pPr>
    </w:p>
    <w:p w:rsidR="509F1FBA" w:rsidP="509F1FBA" w:rsidRDefault="509F1FBA" w14:paraId="489CCA0D" w14:textId="38B9EA86">
      <w:pPr>
        <w:rPr>
          <w:b w:val="1"/>
          <w:bCs w:val="1"/>
          <w:sz w:val="22"/>
          <w:szCs w:val="22"/>
        </w:rPr>
      </w:pPr>
    </w:p>
    <w:p w:rsidR="509F1FBA" w:rsidP="509F1FBA" w:rsidRDefault="509F1FBA" w14:paraId="211B7924" w14:textId="0956F2F4">
      <w:pPr>
        <w:rPr>
          <w:b w:val="1"/>
          <w:bCs w:val="1"/>
          <w:sz w:val="22"/>
          <w:szCs w:val="22"/>
        </w:rPr>
      </w:pPr>
    </w:p>
    <w:p w:rsidR="509F1FBA" w:rsidP="509F1FBA" w:rsidRDefault="509F1FBA" w14:paraId="26DE7D2E" w14:textId="5D7460C5">
      <w:pPr>
        <w:rPr>
          <w:b w:val="1"/>
          <w:bCs w:val="1"/>
          <w:sz w:val="22"/>
          <w:szCs w:val="22"/>
        </w:rPr>
      </w:pPr>
    </w:p>
    <w:p w:rsidR="509F1FBA" w:rsidP="509F1FBA" w:rsidRDefault="509F1FBA" w14:paraId="385DEDDC" w14:textId="17C16F84">
      <w:pPr>
        <w:rPr>
          <w:b w:val="1"/>
          <w:bCs w:val="1"/>
          <w:sz w:val="22"/>
          <w:szCs w:val="22"/>
        </w:rPr>
      </w:pPr>
    </w:p>
    <w:p w:rsidR="509F1FBA" w:rsidP="509F1FBA" w:rsidRDefault="509F1FBA" w14:paraId="004BDD59" w14:textId="65FA488C">
      <w:pPr>
        <w:rPr>
          <w:b w:val="1"/>
          <w:bCs w:val="1"/>
          <w:sz w:val="22"/>
          <w:szCs w:val="22"/>
        </w:rPr>
      </w:pPr>
    </w:p>
    <w:p w:rsidR="509F1FBA" w:rsidP="509F1FBA" w:rsidRDefault="509F1FBA" w14:paraId="6E6927DD" w14:textId="16F61A03">
      <w:pPr>
        <w:rPr>
          <w:b w:val="1"/>
          <w:bCs w:val="1"/>
          <w:sz w:val="22"/>
          <w:szCs w:val="22"/>
        </w:rPr>
      </w:pPr>
    </w:p>
    <w:p w:rsidR="509F1FBA" w:rsidP="509F1FBA" w:rsidRDefault="509F1FBA" w14:paraId="5B687B1C" w14:textId="55542D9B">
      <w:pPr>
        <w:rPr>
          <w:b w:val="1"/>
          <w:bCs w:val="1"/>
          <w:sz w:val="22"/>
          <w:szCs w:val="22"/>
        </w:rPr>
      </w:pPr>
    </w:p>
    <w:p w:rsidR="509F1FBA" w:rsidP="509F1FBA" w:rsidRDefault="509F1FBA" w14:paraId="2F42D7EB" w14:textId="0C01264B">
      <w:pPr>
        <w:rPr>
          <w:b w:val="1"/>
          <w:bCs w:val="1"/>
          <w:sz w:val="22"/>
          <w:szCs w:val="22"/>
        </w:rPr>
      </w:pPr>
    </w:p>
    <w:p w:rsidR="509F1FBA" w:rsidP="509F1FBA" w:rsidRDefault="509F1FBA" w14:paraId="06658DDA" w14:textId="6576A01A">
      <w:pPr>
        <w:rPr>
          <w:b w:val="1"/>
          <w:bCs w:val="1"/>
          <w:sz w:val="22"/>
          <w:szCs w:val="22"/>
        </w:rPr>
      </w:pPr>
    </w:p>
    <w:p w:rsidR="509F1FBA" w:rsidP="509F1FBA" w:rsidRDefault="509F1FBA" w14:paraId="11DC3BEF" w14:textId="5DC7978A">
      <w:pPr>
        <w:rPr>
          <w:b w:val="1"/>
          <w:bCs w:val="1"/>
          <w:sz w:val="22"/>
          <w:szCs w:val="22"/>
        </w:rPr>
      </w:pPr>
    </w:p>
    <w:p w:rsidR="509F1FBA" w:rsidP="509F1FBA" w:rsidRDefault="509F1FBA" w14:paraId="659A35EE" w14:textId="519E9D64">
      <w:pPr>
        <w:rPr>
          <w:b w:val="1"/>
          <w:bCs w:val="1"/>
          <w:sz w:val="22"/>
          <w:szCs w:val="22"/>
        </w:rPr>
      </w:pPr>
    </w:p>
    <w:p w:rsidR="509F1FBA" w:rsidP="509F1FBA" w:rsidRDefault="509F1FBA" w14:paraId="2F2D5170" w14:textId="08D7CFE3">
      <w:pPr>
        <w:rPr>
          <w:b w:val="1"/>
          <w:bCs w:val="1"/>
          <w:sz w:val="22"/>
          <w:szCs w:val="22"/>
        </w:rPr>
      </w:pPr>
    </w:p>
    <w:p w:rsidR="509F1FBA" w:rsidP="509F1FBA" w:rsidRDefault="509F1FBA" w14:paraId="02DEFED4" w14:textId="032502BA">
      <w:pPr>
        <w:rPr>
          <w:b w:val="1"/>
          <w:bCs w:val="1"/>
          <w:sz w:val="22"/>
          <w:szCs w:val="22"/>
        </w:rPr>
      </w:pPr>
    </w:p>
    <w:p w:rsidR="509F1FBA" w:rsidP="509F1FBA" w:rsidRDefault="509F1FBA" w14:paraId="064F9150" w14:textId="752C96D9">
      <w:pPr>
        <w:rPr>
          <w:b w:val="1"/>
          <w:bCs w:val="1"/>
          <w:sz w:val="22"/>
          <w:szCs w:val="22"/>
        </w:rPr>
      </w:pPr>
    </w:p>
    <w:p w:rsidR="509F1FBA" w:rsidP="509F1FBA" w:rsidRDefault="509F1FBA" w14:paraId="3C06689B" w14:textId="66088DB4">
      <w:pPr>
        <w:rPr>
          <w:b w:val="1"/>
          <w:bCs w:val="1"/>
          <w:sz w:val="22"/>
          <w:szCs w:val="22"/>
        </w:rPr>
      </w:pPr>
    </w:p>
    <w:p w:rsidR="509F1FBA" w:rsidP="509F1FBA" w:rsidRDefault="509F1FBA" w14:paraId="51CA5DB7" w14:textId="0286A889">
      <w:pPr>
        <w:rPr>
          <w:b w:val="1"/>
          <w:bCs w:val="1"/>
          <w:sz w:val="22"/>
          <w:szCs w:val="22"/>
        </w:rPr>
      </w:pPr>
    </w:p>
    <w:p w:rsidR="509F1FBA" w:rsidP="509F1FBA" w:rsidRDefault="509F1FBA" w14:paraId="6C86762F" w14:textId="4D985648">
      <w:pPr>
        <w:rPr>
          <w:b w:val="1"/>
          <w:bCs w:val="1"/>
          <w:sz w:val="22"/>
          <w:szCs w:val="22"/>
        </w:rPr>
      </w:pPr>
    </w:p>
    <w:p w:rsidR="509F1FBA" w:rsidP="509F1FBA" w:rsidRDefault="509F1FBA" w14:paraId="0D65B278" w14:textId="234B1021">
      <w:pPr>
        <w:rPr>
          <w:b w:val="1"/>
          <w:bCs w:val="1"/>
          <w:sz w:val="22"/>
          <w:szCs w:val="22"/>
        </w:rPr>
      </w:pPr>
    </w:p>
    <w:p w:rsidR="509F1FBA" w:rsidP="509F1FBA" w:rsidRDefault="509F1FBA" w14:paraId="092D4B3D" w14:textId="17D4FDEC">
      <w:pPr>
        <w:rPr>
          <w:b w:val="1"/>
          <w:bCs w:val="1"/>
          <w:sz w:val="22"/>
          <w:szCs w:val="22"/>
        </w:rPr>
      </w:pPr>
    </w:p>
    <w:p w:rsidR="509F1FBA" w:rsidP="509F1FBA" w:rsidRDefault="509F1FBA" w14:paraId="5E6F7DAA" w14:textId="58239DB5">
      <w:pPr>
        <w:rPr>
          <w:b w:val="1"/>
          <w:bCs w:val="1"/>
          <w:sz w:val="22"/>
          <w:szCs w:val="22"/>
        </w:rPr>
      </w:pPr>
    </w:p>
    <w:p w:rsidR="509F1FBA" w:rsidP="509F1FBA" w:rsidRDefault="509F1FBA" w14:paraId="5ED59F48" w14:textId="35EFD78D">
      <w:pPr>
        <w:rPr>
          <w:b w:val="1"/>
          <w:bCs w:val="1"/>
          <w:sz w:val="22"/>
          <w:szCs w:val="22"/>
        </w:rPr>
      </w:pPr>
    </w:p>
    <w:p w:rsidR="509F1FBA" w:rsidP="509F1FBA" w:rsidRDefault="509F1FBA" w14:paraId="1159DF7D" w14:textId="09324A84">
      <w:pPr>
        <w:rPr>
          <w:b w:val="1"/>
          <w:bCs w:val="1"/>
          <w:sz w:val="22"/>
          <w:szCs w:val="22"/>
        </w:rPr>
      </w:pPr>
    </w:p>
    <w:p w:rsidRPr="0020717F" w:rsidR="0020717F" w:rsidP="509F1FBA" w:rsidRDefault="0020717F" w14:paraId="5E8BC8C4" w14:textId="77777777">
      <w:pPr>
        <w:rPr>
          <w:b w:val="1"/>
          <w:bCs w:val="1"/>
          <w:sz w:val="28"/>
          <w:szCs w:val="28"/>
        </w:rPr>
      </w:pPr>
      <w:r w:rsidRPr="509F1FBA" w:rsidR="0020717F">
        <w:rPr>
          <w:b w:val="1"/>
          <w:bCs w:val="1"/>
          <w:sz w:val="28"/>
          <w:szCs w:val="28"/>
        </w:rPr>
        <w:t>2. Analyse van de doelgroep</w:t>
      </w:r>
    </w:p>
    <w:p w:rsidRPr="0020717F" w:rsidR="0020717F" w:rsidP="0020717F" w:rsidRDefault="0020717F" w14:paraId="33A1F50D" w14:textId="70782CF5">
      <w:pPr>
        <w:rPr>
          <w:b w:val="1"/>
          <w:bCs w:val="1"/>
          <w:sz w:val="22"/>
          <w:szCs w:val="22"/>
        </w:rPr>
      </w:pPr>
      <w:r w:rsidRPr="509F1FBA" w:rsidR="0020717F">
        <w:rPr>
          <w:b w:val="1"/>
          <w:bCs w:val="1"/>
          <w:sz w:val="22"/>
          <w:szCs w:val="22"/>
        </w:rPr>
        <w:t>Doelgroep</w:t>
      </w:r>
      <w:r w:rsidRPr="509F1FBA" w:rsidR="1330899D">
        <w:rPr>
          <w:b w:val="1"/>
          <w:bCs w:val="1"/>
          <w:sz w:val="22"/>
          <w:szCs w:val="22"/>
        </w:rPr>
        <w:t>:</w:t>
      </w:r>
    </w:p>
    <w:p w:rsidRPr="0020717F" w:rsidR="0020717F" w:rsidP="509F1FBA" w:rsidRDefault="0020717F" w14:paraId="6742B223" w14:textId="77777777">
      <w:pPr>
        <w:ind w:left="0"/>
        <w:rPr>
          <w:sz w:val="22"/>
          <w:szCs w:val="22"/>
        </w:rPr>
      </w:pPr>
      <w:r w:rsidRPr="509F1FBA" w:rsidR="0020717F">
        <w:rPr>
          <w:sz w:val="22"/>
          <w:szCs w:val="22"/>
          <w:u w:val="single"/>
        </w:rPr>
        <w:t>Leeftijd</w:t>
      </w:r>
      <w:r w:rsidRPr="509F1FBA" w:rsidR="0020717F">
        <w:rPr>
          <w:sz w:val="22"/>
          <w:szCs w:val="22"/>
        </w:rPr>
        <w:t>: 25-45 jaar</w:t>
      </w:r>
    </w:p>
    <w:p w:rsidRPr="0020717F" w:rsidR="0020717F" w:rsidP="509F1FBA" w:rsidRDefault="0020717F" w14:paraId="04B8CE52" w14:textId="77777777">
      <w:pPr>
        <w:ind w:left="0"/>
        <w:rPr>
          <w:sz w:val="22"/>
          <w:szCs w:val="22"/>
        </w:rPr>
      </w:pPr>
      <w:r w:rsidRPr="509F1FBA" w:rsidR="0020717F">
        <w:rPr>
          <w:sz w:val="22"/>
          <w:szCs w:val="22"/>
          <w:u w:val="single"/>
        </w:rPr>
        <w:t>Kenmerken</w:t>
      </w:r>
      <w:r w:rsidRPr="509F1FBA" w:rsidR="0020717F">
        <w:rPr>
          <w:sz w:val="22"/>
          <w:szCs w:val="22"/>
        </w:rPr>
        <w:t>: jonge professionals, jonge gezinnen, en mensen die nadenken over hun financiële toekomst.</w:t>
      </w:r>
    </w:p>
    <w:p w:rsidRPr="0020717F" w:rsidR="0020717F" w:rsidP="509F1FBA" w:rsidRDefault="0020717F" w14:paraId="40CFDEF4" w14:textId="77777777">
      <w:pPr>
        <w:ind w:left="0"/>
        <w:rPr>
          <w:sz w:val="22"/>
          <w:szCs w:val="22"/>
        </w:rPr>
      </w:pPr>
      <w:r w:rsidRPr="509F1FBA" w:rsidR="0020717F">
        <w:rPr>
          <w:sz w:val="22"/>
          <w:szCs w:val="22"/>
          <w:u w:val="single"/>
        </w:rPr>
        <w:t>Behoefte</w:t>
      </w:r>
      <w:r w:rsidRPr="509F1FBA" w:rsidR="0020717F">
        <w:rPr>
          <w:sz w:val="22"/>
          <w:szCs w:val="22"/>
        </w:rPr>
        <w:t>: duidelijkheid, betrouwbaarheid, duurzame keuzes, balans tussen rendement en verantwoordelijkheid.</w:t>
      </w:r>
    </w:p>
    <w:p w:rsidRPr="0020717F" w:rsidR="0020717F" w:rsidP="509F1FBA" w:rsidRDefault="0020717F" w14:paraId="01A91534" w14:textId="71253069">
      <w:pPr>
        <w:rPr>
          <w:sz w:val="22"/>
          <w:szCs w:val="22"/>
        </w:rPr>
      </w:pPr>
      <w:r w:rsidRPr="509F1FBA" w:rsidR="0020717F">
        <w:rPr>
          <w:b w:val="1"/>
          <w:bCs w:val="1"/>
          <w:sz w:val="22"/>
          <w:szCs w:val="22"/>
        </w:rPr>
        <w:t>Merknaam</w:t>
      </w:r>
      <w:r w:rsidRPr="509F1FBA" w:rsidR="6ED3363C">
        <w:rPr>
          <w:b w:val="1"/>
          <w:bCs w:val="1"/>
          <w:sz w:val="22"/>
          <w:szCs w:val="22"/>
        </w:rPr>
        <w:t>:</w:t>
      </w:r>
      <w:r>
        <w:br/>
      </w:r>
      <w:r w:rsidRPr="509F1FBA" w:rsidR="0020717F">
        <w:rPr>
          <w:sz w:val="22"/>
          <w:szCs w:val="22"/>
        </w:rPr>
        <w:t>Futura</w:t>
      </w:r>
      <w:r w:rsidRPr="509F1FBA" w:rsidR="24C77F50">
        <w:rPr>
          <w:sz w:val="22"/>
          <w:szCs w:val="22"/>
        </w:rPr>
        <w:t xml:space="preserve">, </w:t>
      </w:r>
      <w:r w:rsidRPr="509F1FBA" w:rsidR="0020717F">
        <w:rPr>
          <w:sz w:val="22"/>
          <w:szCs w:val="22"/>
        </w:rPr>
        <w:t>verwijst naar de toekomst</w:t>
      </w:r>
      <w:r w:rsidRPr="509F1FBA" w:rsidR="7FB3E305">
        <w:rPr>
          <w:sz w:val="22"/>
          <w:szCs w:val="22"/>
        </w:rPr>
        <w:t xml:space="preserve"> en hiermee naar</w:t>
      </w:r>
      <w:r w:rsidRPr="509F1FBA" w:rsidR="0020717F">
        <w:rPr>
          <w:sz w:val="22"/>
          <w:szCs w:val="22"/>
        </w:rPr>
        <w:t xml:space="preserve"> duurzaamheid en zekerheid.</w:t>
      </w:r>
    </w:p>
    <w:p w:rsidRPr="0020717F" w:rsidR="0020717F" w:rsidP="0020717F" w:rsidRDefault="0020717F" w14:paraId="4E9F2835" w14:textId="3CD07239">
      <w:pPr>
        <w:rPr>
          <w:b w:val="1"/>
          <w:bCs w:val="1"/>
          <w:sz w:val="22"/>
          <w:szCs w:val="22"/>
        </w:rPr>
      </w:pPr>
      <w:r w:rsidRPr="509F1FBA" w:rsidR="0020717F">
        <w:rPr>
          <w:b w:val="1"/>
          <w:bCs w:val="1"/>
          <w:sz w:val="22"/>
          <w:szCs w:val="22"/>
        </w:rPr>
        <w:t xml:space="preserve">Categorisatie &amp; </w:t>
      </w:r>
      <w:r w:rsidRPr="509F1FBA" w:rsidR="0020717F">
        <w:rPr>
          <w:b w:val="1"/>
          <w:bCs w:val="1"/>
          <w:sz w:val="22"/>
          <w:szCs w:val="22"/>
        </w:rPr>
        <w:t>Category</w:t>
      </w:r>
      <w:r w:rsidRPr="509F1FBA" w:rsidR="0020717F">
        <w:rPr>
          <w:b w:val="1"/>
          <w:bCs w:val="1"/>
          <w:sz w:val="22"/>
          <w:szCs w:val="22"/>
        </w:rPr>
        <w:t xml:space="preserve"> </w:t>
      </w:r>
      <w:r w:rsidRPr="509F1FBA" w:rsidR="0020717F">
        <w:rPr>
          <w:b w:val="1"/>
          <w:bCs w:val="1"/>
          <w:sz w:val="22"/>
          <w:szCs w:val="22"/>
        </w:rPr>
        <w:t>Need</w:t>
      </w:r>
      <w:r w:rsidRPr="509F1FBA" w:rsidR="7047CCE8">
        <w:rPr>
          <w:b w:val="1"/>
          <w:bCs w:val="1"/>
          <w:sz w:val="22"/>
          <w:szCs w:val="22"/>
        </w:rPr>
        <w:t>:</w:t>
      </w:r>
    </w:p>
    <w:p w:rsidRPr="0020717F" w:rsidR="0020717F" w:rsidP="509F1FBA" w:rsidRDefault="0020717F" w14:paraId="4AD65B90" w14:textId="0D990A92">
      <w:pPr>
        <w:ind w:left="0"/>
        <w:rPr>
          <w:sz w:val="22"/>
          <w:szCs w:val="22"/>
        </w:rPr>
      </w:pPr>
      <w:r w:rsidRPr="509F1FBA" w:rsidR="0020717F">
        <w:rPr>
          <w:sz w:val="22"/>
          <w:szCs w:val="22"/>
          <w:u w:val="single"/>
        </w:rPr>
        <w:t>Categorie</w:t>
      </w:r>
      <w:r w:rsidRPr="509F1FBA" w:rsidR="0020717F">
        <w:rPr>
          <w:sz w:val="22"/>
          <w:szCs w:val="22"/>
        </w:rPr>
        <w:t xml:space="preserve">: financiële dienstverlening (hypotheken </w:t>
      </w:r>
      <w:r w:rsidRPr="509F1FBA" w:rsidR="257351C3">
        <w:rPr>
          <w:sz w:val="22"/>
          <w:szCs w:val="22"/>
        </w:rPr>
        <w:t>en</w:t>
      </w:r>
      <w:r w:rsidRPr="509F1FBA" w:rsidR="0020717F">
        <w:rPr>
          <w:sz w:val="22"/>
          <w:szCs w:val="22"/>
        </w:rPr>
        <w:t xml:space="preserve"> beleggen).</w:t>
      </w:r>
    </w:p>
    <w:p w:rsidRPr="0020717F" w:rsidR="0020717F" w:rsidP="509F1FBA" w:rsidRDefault="0020717F" w14:paraId="1C836E3E" w14:textId="77777777">
      <w:pPr>
        <w:ind w:left="0"/>
        <w:rPr>
          <w:sz w:val="22"/>
          <w:szCs w:val="22"/>
        </w:rPr>
      </w:pPr>
      <w:r w:rsidRPr="509F1FBA" w:rsidR="0020717F">
        <w:rPr>
          <w:sz w:val="22"/>
          <w:szCs w:val="22"/>
          <w:u w:val="single"/>
        </w:rPr>
        <w:t>Category</w:t>
      </w:r>
      <w:r w:rsidRPr="509F1FBA" w:rsidR="0020717F">
        <w:rPr>
          <w:sz w:val="22"/>
          <w:szCs w:val="22"/>
          <w:u w:val="single"/>
        </w:rPr>
        <w:t xml:space="preserve"> </w:t>
      </w:r>
      <w:r w:rsidRPr="509F1FBA" w:rsidR="0020717F">
        <w:rPr>
          <w:sz w:val="22"/>
          <w:szCs w:val="22"/>
          <w:u w:val="single"/>
        </w:rPr>
        <w:t>need</w:t>
      </w:r>
      <w:r w:rsidRPr="509F1FBA" w:rsidR="0020717F">
        <w:rPr>
          <w:sz w:val="22"/>
          <w:szCs w:val="22"/>
        </w:rPr>
        <w:t>: zekerheid en groei creëren door financieel bewuste keuzes, met extra nadruk op duurzaamheid.</w:t>
      </w:r>
    </w:p>
    <w:p w:rsidRPr="0020717F" w:rsidR="0020717F" w:rsidP="509F1FBA" w:rsidRDefault="0020717F" w14:paraId="79290C93" w14:textId="5E1DF9CB">
      <w:pPr>
        <w:rPr>
          <w:b w:val="1"/>
          <w:bCs w:val="1"/>
          <w:sz w:val="22"/>
          <w:szCs w:val="22"/>
          <w:lang w:val="en-US"/>
        </w:rPr>
      </w:pPr>
      <w:r w:rsidRPr="509F1FBA" w:rsidR="0020717F">
        <w:rPr>
          <w:b w:val="1"/>
          <w:bCs w:val="1"/>
          <w:sz w:val="22"/>
          <w:szCs w:val="22"/>
          <w:lang w:val="en-US"/>
        </w:rPr>
        <w:t xml:space="preserve">Points of </w:t>
      </w:r>
      <w:r w:rsidRPr="509F1FBA" w:rsidR="0020717F">
        <w:rPr>
          <w:b w:val="1"/>
          <w:bCs w:val="1"/>
          <w:sz w:val="22"/>
          <w:szCs w:val="22"/>
          <w:lang w:val="en-US"/>
        </w:rPr>
        <w:t>Parity</w:t>
      </w:r>
      <w:r w:rsidRPr="509F1FBA" w:rsidR="0020717F">
        <w:rPr>
          <w:b w:val="1"/>
          <w:bCs w:val="1"/>
          <w:sz w:val="22"/>
          <w:szCs w:val="22"/>
          <w:lang w:val="en-US"/>
        </w:rPr>
        <w:t xml:space="preserve"> (</w:t>
      </w:r>
      <w:r w:rsidRPr="509F1FBA" w:rsidR="0020717F">
        <w:rPr>
          <w:b w:val="1"/>
          <w:bCs w:val="1"/>
          <w:sz w:val="22"/>
          <w:szCs w:val="22"/>
          <w:lang w:val="en-US"/>
        </w:rPr>
        <w:t>overeenkomsten</w:t>
      </w:r>
      <w:r w:rsidRPr="509F1FBA" w:rsidR="0020717F">
        <w:rPr>
          <w:b w:val="1"/>
          <w:bCs w:val="1"/>
          <w:sz w:val="22"/>
          <w:szCs w:val="22"/>
          <w:lang w:val="en-US"/>
        </w:rPr>
        <w:t xml:space="preserve"> met </w:t>
      </w:r>
      <w:r w:rsidRPr="509F1FBA" w:rsidR="0020717F">
        <w:rPr>
          <w:b w:val="1"/>
          <w:bCs w:val="1"/>
          <w:sz w:val="22"/>
          <w:szCs w:val="22"/>
          <w:lang w:val="en-US"/>
        </w:rPr>
        <w:t>concurrenten</w:t>
      </w:r>
      <w:r w:rsidRPr="509F1FBA" w:rsidR="0020717F">
        <w:rPr>
          <w:b w:val="1"/>
          <w:bCs w:val="1"/>
          <w:sz w:val="22"/>
          <w:szCs w:val="22"/>
          <w:lang w:val="en-US"/>
        </w:rPr>
        <w:t>)</w:t>
      </w:r>
      <w:r w:rsidRPr="509F1FBA" w:rsidR="03FF320D">
        <w:rPr>
          <w:b w:val="1"/>
          <w:bCs w:val="1"/>
          <w:sz w:val="22"/>
          <w:szCs w:val="22"/>
          <w:lang w:val="en-US"/>
        </w:rPr>
        <w:t>:</w:t>
      </w:r>
    </w:p>
    <w:p w:rsidRPr="0020717F" w:rsidR="0020717F" w:rsidP="509F1FBA" w:rsidRDefault="0020717F" w14:paraId="36D44B41" w14:textId="7394DA9D">
      <w:pPr>
        <w:pStyle w:val="ListParagraph"/>
        <w:numPr>
          <w:ilvl w:val="0"/>
          <w:numId w:val="24"/>
        </w:numPr>
        <w:rPr>
          <w:sz w:val="22"/>
          <w:szCs w:val="22"/>
        </w:rPr>
      </w:pPr>
      <w:r w:rsidRPr="509F1FBA" w:rsidR="0020717F">
        <w:rPr>
          <w:sz w:val="22"/>
          <w:szCs w:val="22"/>
        </w:rPr>
        <w:t>Hypotheekadvies en beleggingsmogelijkheden.</w:t>
      </w:r>
    </w:p>
    <w:p w:rsidRPr="0020717F" w:rsidR="0020717F" w:rsidP="509F1FBA" w:rsidRDefault="0020717F" w14:paraId="0957CD2A" w14:textId="65237BCC">
      <w:pPr>
        <w:pStyle w:val="ListParagraph"/>
        <w:numPr>
          <w:ilvl w:val="0"/>
          <w:numId w:val="25"/>
        </w:numPr>
        <w:rPr>
          <w:sz w:val="22"/>
          <w:szCs w:val="22"/>
        </w:rPr>
      </w:pPr>
      <w:r w:rsidRPr="509F1FBA" w:rsidR="0020717F">
        <w:rPr>
          <w:sz w:val="22"/>
          <w:szCs w:val="22"/>
        </w:rPr>
        <w:t>Online toegankelijkheid en vergelijkingsmogelijkheden.</w:t>
      </w:r>
    </w:p>
    <w:p w:rsidRPr="0020717F" w:rsidR="0020717F" w:rsidP="0020717F" w:rsidRDefault="0020717F" w14:paraId="086681DA" w14:textId="392051B4">
      <w:pPr>
        <w:rPr>
          <w:b w:val="1"/>
          <w:bCs w:val="1"/>
          <w:sz w:val="22"/>
          <w:szCs w:val="22"/>
        </w:rPr>
      </w:pPr>
      <w:r w:rsidRPr="509F1FBA" w:rsidR="0020717F">
        <w:rPr>
          <w:b w:val="1"/>
          <w:bCs w:val="1"/>
          <w:sz w:val="22"/>
          <w:szCs w:val="22"/>
        </w:rPr>
        <w:t xml:space="preserve">Points of </w:t>
      </w:r>
      <w:r w:rsidRPr="509F1FBA" w:rsidR="0020717F">
        <w:rPr>
          <w:b w:val="1"/>
          <w:bCs w:val="1"/>
          <w:sz w:val="22"/>
          <w:szCs w:val="22"/>
        </w:rPr>
        <w:t>Differentiation</w:t>
      </w:r>
      <w:r w:rsidRPr="509F1FBA" w:rsidR="0020717F">
        <w:rPr>
          <w:b w:val="1"/>
          <w:bCs w:val="1"/>
          <w:sz w:val="22"/>
          <w:szCs w:val="22"/>
        </w:rPr>
        <w:t xml:space="preserve"> (</w:t>
      </w:r>
      <w:r w:rsidRPr="509F1FBA" w:rsidR="0020717F">
        <w:rPr>
          <w:b w:val="1"/>
          <w:bCs w:val="1"/>
          <w:sz w:val="22"/>
          <w:szCs w:val="22"/>
        </w:rPr>
        <w:t>onderscheidend</w:t>
      </w:r>
      <w:r w:rsidRPr="509F1FBA" w:rsidR="0020717F">
        <w:rPr>
          <w:b w:val="1"/>
          <w:bCs w:val="1"/>
          <w:sz w:val="22"/>
          <w:szCs w:val="22"/>
        </w:rPr>
        <w:t xml:space="preserve"> </w:t>
      </w:r>
      <w:r w:rsidRPr="509F1FBA" w:rsidR="0020717F">
        <w:rPr>
          <w:b w:val="1"/>
          <w:bCs w:val="1"/>
          <w:sz w:val="22"/>
          <w:szCs w:val="22"/>
        </w:rPr>
        <w:t>vermogen</w:t>
      </w:r>
      <w:r w:rsidRPr="509F1FBA" w:rsidR="0020717F">
        <w:rPr>
          <w:b w:val="1"/>
          <w:bCs w:val="1"/>
          <w:sz w:val="22"/>
          <w:szCs w:val="22"/>
        </w:rPr>
        <w:t>)</w:t>
      </w:r>
      <w:r w:rsidRPr="509F1FBA" w:rsidR="0BAD5309">
        <w:rPr>
          <w:b w:val="1"/>
          <w:bCs w:val="1"/>
          <w:sz w:val="22"/>
          <w:szCs w:val="22"/>
        </w:rPr>
        <w:t>:</w:t>
      </w:r>
    </w:p>
    <w:p w:rsidRPr="0020717F" w:rsidR="0020717F" w:rsidP="509F1FBA" w:rsidRDefault="0020717F" w14:paraId="5F904782" w14:textId="4A681525">
      <w:pPr>
        <w:pStyle w:val="ListParagraph"/>
        <w:numPr>
          <w:ilvl w:val="0"/>
          <w:numId w:val="26"/>
        </w:numPr>
        <w:rPr>
          <w:sz w:val="22"/>
          <w:szCs w:val="22"/>
        </w:rPr>
      </w:pPr>
      <w:r w:rsidRPr="509F1FBA" w:rsidR="0020717F">
        <w:rPr>
          <w:sz w:val="22"/>
          <w:szCs w:val="22"/>
        </w:rPr>
        <w:t>Sterke focus op duurzame financierings- en beleggingsopties.</w:t>
      </w:r>
    </w:p>
    <w:p w:rsidRPr="0020717F" w:rsidR="0020717F" w:rsidP="509F1FBA" w:rsidRDefault="0020717F" w14:paraId="3D1432B9" w14:textId="55FA354A">
      <w:pPr>
        <w:pStyle w:val="ListParagraph"/>
        <w:numPr>
          <w:ilvl w:val="0"/>
          <w:numId w:val="27"/>
        </w:numPr>
        <w:rPr>
          <w:sz w:val="22"/>
          <w:szCs w:val="22"/>
        </w:rPr>
      </w:pPr>
      <w:r w:rsidRPr="509F1FBA" w:rsidR="0020717F">
        <w:rPr>
          <w:sz w:val="22"/>
          <w:szCs w:val="22"/>
        </w:rPr>
        <w:t>Eenvoudige communicatie, zonder vakjargon.</w:t>
      </w:r>
    </w:p>
    <w:p w:rsidRPr="0020717F" w:rsidR="0020717F" w:rsidP="509F1FBA" w:rsidRDefault="0020717F" w14:paraId="4AEABDA5" w14:textId="7FFD5176">
      <w:pPr>
        <w:pStyle w:val="ListParagraph"/>
        <w:numPr>
          <w:ilvl w:val="0"/>
          <w:numId w:val="28"/>
        </w:numPr>
        <w:rPr>
          <w:sz w:val="22"/>
          <w:szCs w:val="22"/>
        </w:rPr>
      </w:pPr>
      <w:r w:rsidRPr="509F1FBA" w:rsidR="0020717F">
        <w:rPr>
          <w:sz w:val="22"/>
          <w:szCs w:val="22"/>
        </w:rPr>
        <w:t>Toekomstgerichte merknaam en uitstraling.</w:t>
      </w:r>
    </w:p>
    <w:p w:rsidRPr="0020717F" w:rsidR="0020717F" w:rsidP="0020717F" w:rsidRDefault="0020717F" w14:paraId="2A7A4600" w14:textId="49309922">
      <w:pPr>
        <w:rPr>
          <w:b w:val="1"/>
          <w:bCs w:val="1"/>
          <w:sz w:val="22"/>
          <w:szCs w:val="22"/>
        </w:rPr>
      </w:pPr>
      <w:r w:rsidRPr="509F1FBA" w:rsidR="4A719FC4">
        <w:rPr>
          <w:b w:val="1"/>
          <w:bCs w:val="1"/>
          <w:sz w:val="22"/>
          <w:szCs w:val="22"/>
        </w:rPr>
        <w:t xml:space="preserve">Onze </w:t>
      </w:r>
      <w:r w:rsidRPr="509F1FBA" w:rsidR="0020717F">
        <w:rPr>
          <w:b w:val="1"/>
          <w:bCs w:val="1"/>
          <w:sz w:val="22"/>
          <w:szCs w:val="22"/>
        </w:rPr>
        <w:t>waarden</w:t>
      </w:r>
      <w:r w:rsidRPr="509F1FBA" w:rsidR="1DCE8C7F">
        <w:rPr>
          <w:b w:val="1"/>
          <w:bCs w:val="1"/>
          <w:sz w:val="22"/>
          <w:szCs w:val="22"/>
        </w:rPr>
        <w:t>:</w:t>
      </w:r>
      <w:r>
        <w:br/>
      </w:r>
      <w:r w:rsidRPr="509F1FBA" w:rsidR="0020717F">
        <w:rPr>
          <w:sz w:val="22"/>
          <w:szCs w:val="22"/>
        </w:rPr>
        <w:t xml:space="preserve">De naam </w:t>
      </w:r>
      <w:r w:rsidRPr="509F1FBA" w:rsidR="0020717F">
        <w:rPr>
          <w:i w:val="1"/>
          <w:iCs w:val="1"/>
          <w:sz w:val="22"/>
          <w:szCs w:val="22"/>
        </w:rPr>
        <w:t>Futura</w:t>
      </w:r>
      <w:r w:rsidRPr="509F1FBA" w:rsidR="0020717F">
        <w:rPr>
          <w:sz w:val="22"/>
          <w:szCs w:val="22"/>
        </w:rPr>
        <w:t xml:space="preserve"> en de waarden transparantie en duurzaamheid zijn direct gekoppeld aan de identiteit van het merk. Klanten zien ons als een betrouwbare gids richting een zekere en verantwoorde toekomst.</w:t>
      </w:r>
    </w:p>
    <w:p w:rsidR="509F1FBA" w:rsidP="509F1FBA" w:rsidRDefault="509F1FBA" w14:paraId="3C9D2CA3" w14:textId="598E72C6">
      <w:pPr>
        <w:pStyle w:val="Normal"/>
        <w:suppressLineNumbers w:val="0"/>
        <w:bidi w:val="0"/>
        <w:spacing w:before="0" w:beforeAutospacing="off" w:after="160" w:afterAutospacing="off" w:line="279" w:lineRule="auto"/>
        <w:ind w:left="0" w:right="0"/>
        <w:jc w:val="left"/>
        <w:rPr>
          <w:b w:val="1"/>
          <w:bCs w:val="1"/>
          <w:sz w:val="22"/>
          <w:szCs w:val="22"/>
        </w:rPr>
      </w:pPr>
    </w:p>
    <w:p w:rsidR="509F1FBA" w:rsidP="509F1FBA" w:rsidRDefault="509F1FBA" w14:paraId="2944D0CD" w14:textId="46088F3C">
      <w:pPr>
        <w:pStyle w:val="Normal"/>
        <w:suppressLineNumbers w:val="0"/>
        <w:bidi w:val="0"/>
        <w:spacing w:before="0" w:beforeAutospacing="off" w:after="160" w:afterAutospacing="off" w:line="279" w:lineRule="auto"/>
        <w:ind w:left="0" w:right="0"/>
        <w:jc w:val="left"/>
        <w:rPr>
          <w:b w:val="1"/>
          <w:bCs w:val="1"/>
          <w:sz w:val="22"/>
          <w:szCs w:val="22"/>
        </w:rPr>
      </w:pPr>
    </w:p>
    <w:p w:rsidR="509F1FBA" w:rsidP="509F1FBA" w:rsidRDefault="509F1FBA" w14:paraId="41C894EA" w14:textId="384813BD">
      <w:pPr>
        <w:pStyle w:val="Normal"/>
        <w:suppressLineNumbers w:val="0"/>
        <w:bidi w:val="0"/>
        <w:spacing w:before="0" w:beforeAutospacing="off" w:after="160" w:afterAutospacing="off" w:line="279" w:lineRule="auto"/>
        <w:ind w:left="0" w:right="0"/>
        <w:jc w:val="left"/>
        <w:rPr>
          <w:b w:val="1"/>
          <w:bCs w:val="1"/>
          <w:sz w:val="22"/>
          <w:szCs w:val="22"/>
        </w:rPr>
      </w:pPr>
    </w:p>
    <w:p w:rsidR="509F1FBA" w:rsidP="509F1FBA" w:rsidRDefault="509F1FBA" w14:paraId="5504A8B9" w14:textId="58A82E4B">
      <w:pPr>
        <w:pStyle w:val="Normal"/>
        <w:suppressLineNumbers w:val="0"/>
        <w:bidi w:val="0"/>
        <w:spacing w:before="0" w:beforeAutospacing="off" w:after="160" w:afterAutospacing="off" w:line="279" w:lineRule="auto"/>
        <w:ind w:left="0" w:right="0"/>
        <w:jc w:val="left"/>
        <w:rPr>
          <w:b w:val="1"/>
          <w:bCs w:val="1"/>
          <w:sz w:val="22"/>
          <w:szCs w:val="22"/>
        </w:rPr>
      </w:pPr>
    </w:p>
    <w:p w:rsidR="509F1FBA" w:rsidP="509F1FBA" w:rsidRDefault="509F1FBA" w14:paraId="6CEC4B9C" w14:textId="74AD6286">
      <w:pPr>
        <w:pStyle w:val="Normal"/>
        <w:suppressLineNumbers w:val="0"/>
        <w:bidi w:val="0"/>
        <w:spacing w:before="0" w:beforeAutospacing="off" w:after="160" w:afterAutospacing="off" w:line="279" w:lineRule="auto"/>
        <w:ind w:left="0" w:right="0"/>
        <w:jc w:val="left"/>
        <w:rPr>
          <w:b w:val="1"/>
          <w:bCs w:val="1"/>
          <w:sz w:val="22"/>
          <w:szCs w:val="22"/>
        </w:rPr>
      </w:pPr>
    </w:p>
    <w:p w:rsidR="509F1FBA" w:rsidP="509F1FBA" w:rsidRDefault="509F1FBA" w14:paraId="37002CD1" w14:textId="22ACCA40">
      <w:pPr>
        <w:pStyle w:val="Normal"/>
        <w:suppressLineNumbers w:val="0"/>
        <w:bidi w:val="0"/>
        <w:spacing w:before="0" w:beforeAutospacing="off" w:after="160" w:afterAutospacing="off" w:line="279" w:lineRule="auto"/>
        <w:ind w:left="0" w:right="0"/>
        <w:jc w:val="left"/>
        <w:rPr>
          <w:b w:val="1"/>
          <w:bCs w:val="1"/>
          <w:sz w:val="22"/>
          <w:szCs w:val="22"/>
        </w:rPr>
      </w:pPr>
    </w:p>
    <w:p w:rsidR="509F1FBA" w:rsidP="509F1FBA" w:rsidRDefault="509F1FBA" w14:paraId="75F0DBCA" w14:textId="5638B2B1">
      <w:pPr>
        <w:pStyle w:val="Normal"/>
        <w:suppressLineNumbers w:val="0"/>
        <w:bidi w:val="0"/>
        <w:spacing w:before="0" w:beforeAutospacing="off" w:after="160" w:afterAutospacing="off" w:line="279" w:lineRule="auto"/>
        <w:ind w:left="0" w:right="0"/>
        <w:jc w:val="left"/>
        <w:rPr>
          <w:b w:val="1"/>
          <w:bCs w:val="1"/>
          <w:sz w:val="22"/>
          <w:szCs w:val="22"/>
        </w:rPr>
      </w:pPr>
    </w:p>
    <w:p w:rsidR="509F1FBA" w:rsidP="509F1FBA" w:rsidRDefault="509F1FBA" w14:paraId="56408B71" w14:textId="5E2392D1">
      <w:pPr>
        <w:pStyle w:val="Normal"/>
        <w:suppressLineNumbers w:val="0"/>
        <w:bidi w:val="0"/>
        <w:spacing w:before="0" w:beforeAutospacing="off" w:after="160" w:afterAutospacing="off" w:line="279" w:lineRule="auto"/>
        <w:ind w:left="0" w:right="0"/>
        <w:jc w:val="left"/>
        <w:rPr>
          <w:b w:val="1"/>
          <w:bCs w:val="1"/>
          <w:sz w:val="22"/>
          <w:szCs w:val="22"/>
        </w:rPr>
      </w:pPr>
    </w:p>
    <w:p w:rsidR="509F1FBA" w:rsidP="509F1FBA" w:rsidRDefault="509F1FBA" w14:paraId="2199B1A2" w14:textId="42EC40C9">
      <w:pPr>
        <w:pStyle w:val="Normal"/>
        <w:suppressLineNumbers w:val="0"/>
        <w:bidi w:val="0"/>
        <w:spacing w:before="0" w:beforeAutospacing="off" w:after="160" w:afterAutospacing="off" w:line="279" w:lineRule="auto"/>
        <w:ind w:left="0" w:right="0"/>
        <w:jc w:val="left"/>
        <w:rPr>
          <w:b w:val="1"/>
          <w:bCs w:val="1"/>
          <w:sz w:val="22"/>
          <w:szCs w:val="22"/>
        </w:rPr>
      </w:pPr>
    </w:p>
    <w:p w:rsidR="0020717F" w:rsidP="509F1FBA" w:rsidRDefault="0020717F" w14:paraId="2FDC266C" w14:textId="55FC61A4">
      <w:pPr>
        <w:pStyle w:val="Normal"/>
        <w:suppressLineNumbers w:val="0"/>
        <w:bidi w:val="0"/>
        <w:spacing w:before="0" w:beforeAutospacing="off" w:after="160" w:afterAutospacing="off" w:line="279" w:lineRule="auto"/>
        <w:ind w:left="0" w:right="0"/>
        <w:jc w:val="left"/>
        <w:rPr>
          <w:sz w:val="22"/>
          <w:szCs w:val="22"/>
        </w:rPr>
      </w:pPr>
      <w:r w:rsidRPr="509F1FBA" w:rsidR="0020717F">
        <w:rPr>
          <w:b w:val="1"/>
          <w:bCs w:val="1"/>
          <w:sz w:val="22"/>
          <w:szCs w:val="22"/>
        </w:rPr>
        <w:t>Logo</w:t>
      </w:r>
      <w:r w:rsidRPr="509F1FBA" w:rsidR="000E19A7">
        <w:rPr>
          <w:b w:val="1"/>
          <w:bCs w:val="1"/>
          <w:sz w:val="22"/>
          <w:szCs w:val="22"/>
        </w:rPr>
        <w:t>:</w:t>
      </w:r>
      <w:r>
        <w:br/>
      </w:r>
      <w:r w:rsidRPr="509F1FBA" w:rsidR="13131229">
        <w:rPr>
          <w:rFonts w:ascii="Aptos" w:hAnsi="Aptos" w:eastAsia="Aptos" w:cs="Arial" w:asciiTheme="minorAscii" w:hAnsiTheme="minorAscii" w:eastAsiaTheme="minorAscii" w:cstheme="minorBidi"/>
          <w:color w:val="auto"/>
          <w:sz w:val="22"/>
          <w:szCs w:val="22"/>
          <w:u w:val="single"/>
        </w:rPr>
        <w:t>Onderbouwing:</w:t>
      </w:r>
      <w:r w:rsidRPr="509F1FBA" w:rsidR="13131229">
        <w:rPr>
          <w:rFonts w:ascii="Aptos" w:hAnsi="Aptos" w:eastAsia="Aptos" w:cs="Arial" w:asciiTheme="minorAscii" w:hAnsiTheme="minorAscii" w:eastAsiaTheme="minorAscii" w:cstheme="minorBidi"/>
          <w:color w:val="auto"/>
          <w:sz w:val="22"/>
          <w:szCs w:val="22"/>
        </w:rPr>
        <w:t xml:space="preserve"> </w:t>
      </w:r>
      <w:r w:rsidRPr="509F1FBA" w:rsidR="27C3C7B4">
        <w:rPr>
          <w:rFonts w:ascii="Aptos" w:hAnsi="Aptos" w:eastAsia="Aptos" w:cs="Arial" w:asciiTheme="minorAscii" w:hAnsiTheme="minorAscii" w:eastAsiaTheme="minorAscii" w:cstheme="minorBidi"/>
          <w:color w:val="auto"/>
          <w:sz w:val="22"/>
          <w:szCs w:val="22"/>
        </w:rPr>
        <w:t xml:space="preserve">De stijgende lijn in ons logo symboliseert groei en vooruitgang, waardoor klanten direct het gevoel krijgen dat zij bij ons er financieel op vooruit zullen gaan. Daarnaast staat onze bedrijfsnaam duidelijk in </w:t>
      </w:r>
      <w:r w:rsidRPr="509F1FBA" w:rsidR="258A7A17">
        <w:rPr>
          <w:rFonts w:ascii="Aptos" w:hAnsi="Aptos" w:eastAsia="Aptos" w:cs="Arial" w:asciiTheme="minorAscii" w:hAnsiTheme="minorAscii" w:eastAsiaTheme="minorAscii" w:cstheme="minorBidi"/>
          <w:color w:val="auto"/>
          <w:sz w:val="22"/>
          <w:szCs w:val="22"/>
        </w:rPr>
        <w:t>het logo</w:t>
      </w:r>
      <w:r w:rsidRPr="509F1FBA" w:rsidR="27C3C7B4">
        <w:rPr>
          <w:rFonts w:ascii="Aptos" w:hAnsi="Aptos" w:eastAsia="Aptos" w:cs="Arial" w:asciiTheme="minorAscii" w:hAnsiTheme="minorAscii" w:eastAsiaTheme="minorAscii" w:cstheme="minorBidi"/>
          <w:color w:val="auto"/>
          <w:sz w:val="22"/>
          <w:szCs w:val="22"/>
        </w:rPr>
        <w:t xml:space="preserve">, zodat </w:t>
      </w:r>
      <w:r w:rsidRPr="509F1FBA" w:rsidR="4CE1EB0A">
        <w:rPr>
          <w:rFonts w:ascii="Aptos" w:hAnsi="Aptos" w:eastAsia="Aptos" w:cs="Arial" w:asciiTheme="minorAscii" w:hAnsiTheme="minorAscii" w:eastAsiaTheme="minorAscii" w:cstheme="minorBidi"/>
          <w:color w:val="auto"/>
          <w:sz w:val="22"/>
          <w:szCs w:val="22"/>
        </w:rPr>
        <w:t>dat kans groter is dat de klant deze onthoudt</w:t>
      </w:r>
      <w:r w:rsidRPr="509F1FBA" w:rsidR="27C3C7B4">
        <w:rPr>
          <w:rFonts w:ascii="Aptos" w:hAnsi="Aptos" w:eastAsia="Aptos" w:cs="Arial" w:asciiTheme="minorAscii" w:hAnsiTheme="minorAscii" w:eastAsiaTheme="minorAscii" w:cstheme="minorBidi"/>
          <w:color w:val="auto"/>
          <w:sz w:val="22"/>
          <w:szCs w:val="22"/>
        </w:rPr>
        <w:t xml:space="preserve">. Tot slot </w:t>
      </w:r>
      <w:r w:rsidRPr="509F1FBA" w:rsidR="68DF6E4E">
        <w:rPr>
          <w:rFonts w:ascii="Aptos" w:hAnsi="Aptos" w:eastAsia="Aptos" w:cs="Arial" w:asciiTheme="minorAscii" w:hAnsiTheme="minorAscii" w:eastAsiaTheme="minorAscii" w:cstheme="minorBidi"/>
          <w:color w:val="auto"/>
          <w:sz w:val="22"/>
          <w:szCs w:val="22"/>
        </w:rPr>
        <w:t>staat er op</w:t>
      </w:r>
      <w:r w:rsidRPr="509F1FBA" w:rsidR="27C3C7B4">
        <w:rPr>
          <w:rFonts w:ascii="Aptos" w:hAnsi="Aptos" w:eastAsia="Aptos" w:cs="Arial" w:asciiTheme="minorAscii" w:hAnsiTheme="minorAscii" w:eastAsiaTheme="minorAscii" w:cstheme="minorBidi"/>
          <w:color w:val="auto"/>
          <w:sz w:val="22"/>
          <w:szCs w:val="22"/>
        </w:rPr>
        <w:t xml:space="preserve"> het logo </w:t>
      </w:r>
      <w:r w:rsidRPr="509F1FBA" w:rsidR="27C3C7B4">
        <w:rPr>
          <w:rFonts w:ascii="Aptos" w:hAnsi="Aptos" w:eastAsia="Aptos" w:cs="Arial" w:asciiTheme="minorAscii" w:hAnsiTheme="minorAscii" w:eastAsiaTheme="minorAscii" w:cstheme="minorBidi"/>
          <w:color w:val="auto"/>
          <w:sz w:val="22"/>
          <w:szCs w:val="22"/>
        </w:rPr>
        <w:t>Futura</w:t>
      </w:r>
      <w:r w:rsidRPr="509F1FBA" w:rsidR="27C3C7B4">
        <w:rPr>
          <w:rFonts w:ascii="Aptos" w:hAnsi="Aptos" w:eastAsia="Aptos" w:cs="Arial" w:asciiTheme="minorAscii" w:hAnsiTheme="minorAscii" w:eastAsiaTheme="minorAscii" w:cstheme="minorBidi"/>
          <w:color w:val="auto"/>
          <w:sz w:val="22"/>
          <w:szCs w:val="22"/>
        </w:rPr>
        <w:t xml:space="preserve"> duurzaam financieel advies</w:t>
      </w:r>
      <w:r w:rsidRPr="509F1FBA" w:rsidR="69CDAF0F">
        <w:rPr>
          <w:rFonts w:ascii="Aptos" w:hAnsi="Aptos" w:eastAsia="Aptos" w:cs="Arial" w:asciiTheme="minorAscii" w:hAnsiTheme="minorAscii" w:eastAsiaTheme="minorAscii" w:cstheme="minorBidi"/>
          <w:color w:val="auto"/>
          <w:sz w:val="22"/>
          <w:szCs w:val="22"/>
        </w:rPr>
        <w:t>. Hierdoor kunnen de</w:t>
      </w:r>
      <w:r w:rsidRPr="509F1FBA" w:rsidR="27C3C7B4">
        <w:rPr>
          <w:rFonts w:ascii="Aptos" w:hAnsi="Aptos" w:eastAsia="Aptos" w:cs="Arial" w:asciiTheme="minorAscii" w:hAnsiTheme="minorAscii" w:eastAsiaTheme="minorAscii" w:cstheme="minorBidi"/>
          <w:color w:val="auto"/>
          <w:sz w:val="22"/>
          <w:szCs w:val="22"/>
        </w:rPr>
        <w:t xml:space="preserve"> klanten in één oogopslag zien waar wij voor staan en welke dienstverlening zij van ons kunnen verwachten.</w:t>
      </w:r>
    </w:p>
    <w:p w:rsidR="00B31848" w:rsidP="509F1FBA" w:rsidRDefault="00B31848" w14:paraId="5516D7BA" w14:textId="4FD71935">
      <w:pPr>
        <w:pStyle w:val="Normal"/>
      </w:pPr>
      <w:r w:rsidR="6E0216CF">
        <w:drawing>
          <wp:inline wp14:editId="109FCB42" wp14:anchorId="7CDA783D">
            <wp:extent cx="5306190" cy="3091106"/>
            <wp:effectExtent l="114300" t="114300" r="142240" b="147955"/>
            <wp:docPr id="174271608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44254442" name="Picture 1844254442"/>
                    <pic:cNvPicPr/>
                  </pic:nvPicPr>
                  <pic:blipFill>
                    <a:blip xmlns:r="http://schemas.openxmlformats.org/officeDocument/2006/relationships" r:embed="rId46750951">
                      <a:extLst>
                        <a:ext uri="{28A0092B-C50C-407E-A947-70E740481C1C}">
                          <a14:useLocalDpi xmlns:a14="http://schemas.microsoft.com/office/drawing/2010/main"/>
                        </a:ext>
                      </a:extLst>
                    </a:blip>
                    <a:srcRect/>
                    <a:stretch>
                      <a:fillRect/>
                    </a:stretch>
                  </pic:blipFill>
                  <pic:spPr>
                    <a:xfrm>
                      <a:off x="0" y="0"/>
                      <a:ext cx="5306190" cy="309110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31848" w:rsidP="0020717F" w:rsidRDefault="00B31848" w14:paraId="1791E2A2" w14:textId="32B35B4C">
      <w:pPr>
        <w:rPr>
          <w:sz w:val="22"/>
          <w:szCs w:val="22"/>
        </w:rPr>
      </w:pPr>
    </w:p>
    <w:p w:rsidR="00B31848" w:rsidP="0020717F" w:rsidRDefault="00B31848" w14:paraId="47C3AF4B" w14:textId="09C9024E">
      <w:pPr>
        <w:rPr>
          <w:sz w:val="22"/>
          <w:szCs w:val="22"/>
        </w:rPr>
      </w:pPr>
    </w:p>
    <w:p w:rsidR="00B31848" w:rsidP="0020717F" w:rsidRDefault="00B31848" w14:paraId="6593BC5F" w14:textId="687A4775">
      <w:pPr>
        <w:rPr>
          <w:sz w:val="22"/>
          <w:szCs w:val="22"/>
        </w:rPr>
      </w:pPr>
    </w:p>
    <w:p w:rsidRPr="0020717F" w:rsidR="00B31848" w:rsidP="3E632D07" w:rsidRDefault="00B31848" w14:paraId="0D354DE3" w14:textId="2098A3C3">
      <w:pPr>
        <w:rPr>
          <w:sz w:val="22"/>
          <w:szCs w:val="22"/>
        </w:rPr>
      </w:pPr>
    </w:p>
    <w:p w:rsidRPr="0020717F" w:rsidR="0020717F" w:rsidP="0020717F" w:rsidRDefault="0020717F" w14:paraId="2BBACE75" w14:textId="75D72676">
      <w:pPr>
        <w:rPr>
          <w:b w:val="1"/>
          <w:bCs w:val="1"/>
          <w:sz w:val="22"/>
          <w:szCs w:val="22"/>
        </w:rPr>
      </w:pPr>
    </w:p>
    <w:p w:rsidR="509F1FBA" w:rsidP="509F1FBA" w:rsidRDefault="509F1FBA" w14:paraId="5FB41CB8" w14:textId="7C6F1CE9">
      <w:pPr>
        <w:rPr>
          <w:b w:val="1"/>
          <w:bCs w:val="1"/>
          <w:sz w:val="22"/>
          <w:szCs w:val="22"/>
        </w:rPr>
      </w:pPr>
    </w:p>
    <w:p w:rsidR="509F1FBA" w:rsidP="509F1FBA" w:rsidRDefault="509F1FBA" w14:paraId="060E3688" w14:textId="208BEA5C">
      <w:pPr>
        <w:rPr>
          <w:b w:val="1"/>
          <w:bCs w:val="1"/>
          <w:sz w:val="22"/>
          <w:szCs w:val="22"/>
        </w:rPr>
      </w:pPr>
    </w:p>
    <w:p w:rsidR="509F1FBA" w:rsidP="509F1FBA" w:rsidRDefault="509F1FBA" w14:paraId="2C46A542" w14:textId="375CC257">
      <w:pPr>
        <w:rPr>
          <w:b w:val="1"/>
          <w:bCs w:val="1"/>
          <w:sz w:val="22"/>
          <w:szCs w:val="22"/>
        </w:rPr>
      </w:pPr>
    </w:p>
    <w:p w:rsidR="509F1FBA" w:rsidP="509F1FBA" w:rsidRDefault="509F1FBA" w14:paraId="63D25156" w14:textId="7F2C74E4">
      <w:pPr>
        <w:rPr>
          <w:b w:val="1"/>
          <w:bCs w:val="1"/>
          <w:sz w:val="22"/>
          <w:szCs w:val="22"/>
        </w:rPr>
      </w:pPr>
    </w:p>
    <w:p w:rsidR="509F1FBA" w:rsidP="509F1FBA" w:rsidRDefault="509F1FBA" w14:paraId="025AFB65" w14:textId="4C25BF09">
      <w:pPr>
        <w:rPr>
          <w:b w:val="1"/>
          <w:bCs w:val="1"/>
          <w:sz w:val="22"/>
          <w:szCs w:val="22"/>
        </w:rPr>
      </w:pPr>
    </w:p>
    <w:p w:rsidR="509F1FBA" w:rsidP="509F1FBA" w:rsidRDefault="509F1FBA" w14:paraId="28F9CB2E" w14:textId="2452B6D8">
      <w:pPr>
        <w:rPr>
          <w:b w:val="1"/>
          <w:bCs w:val="1"/>
          <w:sz w:val="22"/>
          <w:szCs w:val="22"/>
        </w:rPr>
      </w:pPr>
    </w:p>
    <w:p w:rsidR="509F1FBA" w:rsidP="509F1FBA" w:rsidRDefault="509F1FBA" w14:paraId="2309E75B" w14:textId="56616424">
      <w:pPr>
        <w:rPr>
          <w:b w:val="1"/>
          <w:bCs w:val="1"/>
          <w:sz w:val="22"/>
          <w:szCs w:val="22"/>
        </w:rPr>
      </w:pPr>
    </w:p>
    <w:p w:rsidR="509F1FBA" w:rsidP="509F1FBA" w:rsidRDefault="509F1FBA" w14:paraId="47695169" w14:textId="0A3E3F68">
      <w:pPr>
        <w:rPr>
          <w:b w:val="1"/>
          <w:bCs w:val="1"/>
          <w:sz w:val="22"/>
          <w:szCs w:val="22"/>
        </w:rPr>
      </w:pPr>
    </w:p>
    <w:p w:rsidRPr="0020717F" w:rsidR="0020717F" w:rsidP="509F1FBA" w:rsidRDefault="0020717F" w14:paraId="388F3473" w14:textId="0711824C">
      <w:pPr>
        <w:rPr>
          <w:b w:val="1"/>
          <w:bCs w:val="1"/>
          <w:sz w:val="28"/>
          <w:szCs w:val="28"/>
        </w:rPr>
      </w:pPr>
      <w:r w:rsidRPr="509F1FBA" w:rsidR="0020717F">
        <w:rPr>
          <w:b w:val="1"/>
          <w:bCs w:val="1"/>
          <w:sz w:val="28"/>
          <w:szCs w:val="28"/>
        </w:rPr>
        <w:t>3. Concurrentieanalyse</w:t>
      </w:r>
    </w:p>
    <w:p w:rsidRPr="00A9142C" w:rsidR="00A9142C" w:rsidP="00A9142C" w:rsidRDefault="00A9142C" w14:paraId="5F4E4274" w14:textId="087834E4">
      <w:pPr>
        <w:rPr>
          <w:b w:val="1"/>
          <w:bCs w:val="1"/>
          <w:sz w:val="22"/>
          <w:szCs w:val="22"/>
        </w:rPr>
      </w:pPr>
      <w:r w:rsidRPr="509F1FBA" w:rsidR="00A9142C">
        <w:rPr>
          <w:b w:val="1"/>
          <w:bCs w:val="1"/>
          <w:sz w:val="22"/>
          <w:szCs w:val="22"/>
        </w:rPr>
        <w:t>Independer</w:t>
      </w:r>
      <w:r w:rsidRPr="509F1FBA" w:rsidR="06C74919">
        <w:rPr>
          <w:b w:val="1"/>
          <w:bCs w:val="1"/>
          <w:sz w:val="22"/>
          <w:szCs w:val="22"/>
        </w:rPr>
        <w:t>:</w:t>
      </w:r>
    </w:p>
    <w:p w:rsidRPr="00A9142C" w:rsidR="00A9142C" w:rsidP="509F1FBA" w:rsidRDefault="00A9142C" w14:paraId="58583514" w14:textId="77777777">
      <w:pPr>
        <w:ind w:left="0"/>
        <w:rPr>
          <w:sz w:val="22"/>
          <w:szCs w:val="22"/>
        </w:rPr>
      </w:pPr>
      <w:r w:rsidRPr="509F1FBA" w:rsidR="00A9142C">
        <w:rPr>
          <w:sz w:val="22"/>
          <w:szCs w:val="22"/>
          <w:u w:val="single"/>
        </w:rPr>
        <w:t>Positioneringsgrondslag</w:t>
      </w:r>
      <w:r w:rsidRPr="509F1FBA" w:rsidR="00A9142C">
        <w:rPr>
          <w:sz w:val="22"/>
          <w:szCs w:val="22"/>
        </w:rPr>
        <w:t>: Gemak en prijsvergelijking.</w:t>
      </w:r>
    </w:p>
    <w:p w:rsidRPr="00A9142C" w:rsidR="00A9142C" w:rsidP="509F1FBA" w:rsidRDefault="00A9142C" w14:paraId="4AF93168" w14:textId="77777777">
      <w:pPr>
        <w:ind w:left="0"/>
        <w:rPr>
          <w:sz w:val="22"/>
          <w:szCs w:val="22"/>
        </w:rPr>
      </w:pPr>
      <w:r w:rsidRPr="509F1FBA" w:rsidR="00A9142C">
        <w:rPr>
          <w:sz w:val="22"/>
          <w:szCs w:val="22"/>
          <w:u w:val="single"/>
        </w:rPr>
        <w:t>Goed</w:t>
      </w:r>
      <w:r w:rsidRPr="509F1FBA" w:rsidR="00A9142C">
        <w:rPr>
          <w:sz w:val="22"/>
          <w:szCs w:val="22"/>
        </w:rPr>
        <w:t>: Zeer gebruiksvriendelijk platform met een breed aanbod.</w:t>
      </w:r>
    </w:p>
    <w:p w:rsidRPr="00A9142C" w:rsidR="00A9142C" w:rsidP="509F1FBA" w:rsidRDefault="00A9142C" w14:paraId="54E94742" w14:textId="77777777">
      <w:pPr>
        <w:ind w:left="0"/>
        <w:rPr>
          <w:sz w:val="22"/>
          <w:szCs w:val="22"/>
        </w:rPr>
      </w:pPr>
      <w:r w:rsidRPr="509F1FBA" w:rsidR="00A9142C">
        <w:rPr>
          <w:sz w:val="22"/>
          <w:szCs w:val="22"/>
          <w:u w:val="single"/>
        </w:rPr>
        <w:t>Beter</w:t>
      </w:r>
      <w:r w:rsidRPr="509F1FBA" w:rsidR="00A9142C">
        <w:rPr>
          <w:sz w:val="22"/>
          <w:szCs w:val="22"/>
        </w:rPr>
        <w:t>: Weinig persoonlijke begeleiding, geen focus op duurzaamheid.</w:t>
      </w:r>
    </w:p>
    <w:p w:rsidRPr="00A9142C" w:rsidR="00A9142C" w:rsidP="509F1FBA" w:rsidRDefault="00A9142C" w14:paraId="145F9F13" w14:textId="289BC209">
      <w:pPr>
        <w:ind w:left="0"/>
        <w:rPr>
          <w:sz w:val="22"/>
          <w:szCs w:val="22"/>
        </w:rPr>
      </w:pPr>
      <w:r w:rsidRPr="509F1FBA" w:rsidR="40CB73B1">
        <w:rPr>
          <w:sz w:val="22"/>
          <w:szCs w:val="22"/>
          <w:u w:val="single"/>
        </w:rPr>
        <w:t>Wat kunnen we ervan leren</w:t>
      </w:r>
      <w:r w:rsidRPr="509F1FBA" w:rsidR="00A9142C">
        <w:rPr>
          <w:sz w:val="22"/>
          <w:szCs w:val="22"/>
        </w:rPr>
        <w:t>:</w:t>
      </w:r>
      <w:r>
        <w:br/>
      </w:r>
      <w:r w:rsidRPr="509F1FBA" w:rsidR="11B7A85E">
        <w:rPr>
          <w:sz w:val="22"/>
          <w:szCs w:val="22"/>
        </w:rPr>
        <w:t>Overnemen: t</w:t>
      </w:r>
      <w:r w:rsidRPr="509F1FBA" w:rsidR="00A9142C">
        <w:rPr>
          <w:sz w:val="22"/>
          <w:szCs w:val="22"/>
        </w:rPr>
        <w:t xml:space="preserve">oegankelijkheid </w:t>
      </w:r>
      <w:r w:rsidRPr="509F1FBA" w:rsidR="40C51BAC">
        <w:rPr>
          <w:sz w:val="22"/>
          <w:szCs w:val="22"/>
        </w:rPr>
        <w:t xml:space="preserve">en </w:t>
      </w:r>
      <w:r w:rsidRPr="509F1FBA" w:rsidR="00A9142C">
        <w:rPr>
          <w:sz w:val="22"/>
          <w:szCs w:val="22"/>
        </w:rPr>
        <w:t xml:space="preserve">gebruiksgemak. </w:t>
      </w:r>
      <w:r>
        <w:br/>
      </w:r>
      <w:r w:rsidRPr="509F1FBA" w:rsidR="00A9142C">
        <w:rPr>
          <w:sz w:val="22"/>
          <w:szCs w:val="22"/>
        </w:rPr>
        <w:t>Vermijden: gebrek aan persoonlijke en duurzame insteek.</w:t>
      </w:r>
    </w:p>
    <w:p w:rsidRPr="00A9142C" w:rsidR="00A9142C" w:rsidP="509F1FBA" w:rsidRDefault="00A9142C" w14:paraId="33664530" w14:textId="77777777">
      <w:pPr>
        <w:ind w:left="0"/>
        <w:rPr>
          <w:sz w:val="22"/>
          <w:szCs w:val="22"/>
        </w:rPr>
      </w:pPr>
      <w:r w:rsidRPr="509F1FBA" w:rsidR="00A9142C">
        <w:rPr>
          <w:sz w:val="22"/>
          <w:szCs w:val="22"/>
          <w:u w:val="single"/>
        </w:rPr>
        <w:t>Slogan</w:t>
      </w:r>
      <w:r w:rsidRPr="509F1FBA" w:rsidR="00A9142C">
        <w:rPr>
          <w:sz w:val="22"/>
          <w:szCs w:val="22"/>
        </w:rPr>
        <w:t>: “Maak van vergelijken een voordeel.”</w:t>
      </w:r>
    </w:p>
    <w:p w:rsidRPr="00A9142C" w:rsidR="00A9142C" w:rsidP="00A9142C" w:rsidRDefault="00A9142C" w14:paraId="75791F7F" w14:textId="4A55F02B">
      <w:pPr>
        <w:rPr>
          <w:b w:val="1"/>
          <w:bCs w:val="1"/>
          <w:sz w:val="22"/>
          <w:szCs w:val="22"/>
        </w:rPr>
      </w:pPr>
    </w:p>
    <w:p w:rsidRPr="00A9142C" w:rsidR="00A9142C" w:rsidP="00A9142C" w:rsidRDefault="00A9142C" w14:paraId="42BA3BE7" w14:textId="17328370">
      <w:pPr>
        <w:rPr>
          <w:b w:val="1"/>
          <w:bCs w:val="1"/>
          <w:sz w:val="22"/>
          <w:szCs w:val="22"/>
        </w:rPr>
      </w:pPr>
      <w:r w:rsidRPr="509F1FBA" w:rsidR="00A9142C">
        <w:rPr>
          <w:b w:val="1"/>
          <w:bCs w:val="1"/>
          <w:sz w:val="22"/>
          <w:szCs w:val="22"/>
        </w:rPr>
        <w:t>Triodos Bank</w:t>
      </w:r>
      <w:r w:rsidRPr="509F1FBA" w:rsidR="7476E8A8">
        <w:rPr>
          <w:b w:val="1"/>
          <w:bCs w:val="1"/>
          <w:sz w:val="22"/>
          <w:szCs w:val="22"/>
        </w:rPr>
        <w:t>:</w:t>
      </w:r>
    </w:p>
    <w:p w:rsidRPr="00A9142C" w:rsidR="00A9142C" w:rsidP="509F1FBA" w:rsidRDefault="00A9142C" w14:paraId="7D98F4FD" w14:textId="77777777">
      <w:pPr>
        <w:ind w:left="0"/>
        <w:rPr>
          <w:sz w:val="22"/>
          <w:szCs w:val="22"/>
        </w:rPr>
      </w:pPr>
      <w:r w:rsidRPr="509F1FBA" w:rsidR="00A9142C">
        <w:rPr>
          <w:sz w:val="22"/>
          <w:szCs w:val="22"/>
          <w:u w:val="single"/>
        </w:rPr>
        <w:t>Positioneringsgrondslag</w:t>
      </w:r>
      <w:r w:rsidRPr="509F1FBA" w:rsidR="00A9142C">
        <w:rPr>
          <w:sz w:val="22"/>
          <w:szCs w:val="22"/>
        </w:rPr>
        <w:t>: Duurzaamheid en ethisch beleggen.</w:t>
      </w:r>
    </w:p>
    <w:p w:rsidRPr="00A9142C" w:rsidR="00A9142C" w:rsidP="509F1FBA" w:rsidRDefault="00A9142C" w14:paraId="6FFB9993" w14:textId="77777777">
      <w:pPr>
        <w:ind w:left="0"/>
        <w:rPr>
          <w:sz w:val="22"/>
          <w:szCs w:val="22"/>
        </w:rPr>
      </w:pPr>
      <w:r w:rsidRPr="509F1FBA" w:rsidR="00A9142C">
        <w:rPr>
          <w:sz w:val="22"/>
          <w:szCs w:val="22"/>
          <w:u w:val="single"/>
        </w:rPr>
        <w:t>Goed</w:t>
      </w:r>
      <w:r w:rsidRPr="509F1FBA" w:rsidR="00A9142C">
        <w:rPr>
          <w:sz w:val="22"/>
          <w:szCs w:val="22"/>
        </w:rPr>
        <w:t>: Sterke reputatie als duurzame bank.</w:t>
      </w:r>
    </w:p>
    <w:p w:rsidRPr="00A9142C" w:rsidR="00A9142C" w:rsidP="509F1FBA" w:rsidRDefault="00A9142C" w14:paraId="223F8C6C" w14:textId="77777777">
      <w:pPr>
        <w:ind w:left="0"/>
        <w:rPr>
          <w:sz w:val="22"/>
          <w:szCs w:val="22"/>
        </w:rPr>
      </w:pPr>
      <w:r w:rsidRPr="509F1FBA" w:rsidR="00A9142C">
        <w:rPr>
          <w:sz w:val="22"/>
          <w:szCs w:val="22"/>
          <w:u w:val="single"/>
        </w:rPr>
        <w:t>Beter</w:t>
      </w:r>
      <w:r w:rsidRPr="509F1FBA" w:rsidR="00A9142C">
        <w:rPr>
          <w:sz w:val="22"/>
          <w:szCs w:val="22"/>
        </w:rPr>
        <w:t>: Niet altijd eenvoudig en toegankelijk voor de gemiddelde klant.</w:t>
      </w:r>
    </w:p>
    <w:p w:rsidR="00A9142C" w:rsidP="509F1FBA" w:rsidRDefault="00A9142C" w14:paraId="00AD513C" w14:textId="3F02C2B2">
      <w:pPr>
        <w:ind w:left="0"/>
        <w:rPr>
          <w:sz w:val="22"/>
          <w:szCs w:val="22"/>
        </w:rPr>
      </w:pPr>
      <w:r w:rsidRPr="509F1FBA" w:rsidR="00A9142C">
        <w:rPr>
          <w:sz w:val="22"/>
          <w:szCs w:val="22"/>
          <w:u w:val="single"/>
        </w:rPr>
        <w:t>Leren</w:t>
      </w:r>
      <w:r w:rsidRPr="509F1FBA" w:rsidR="00A9142C">
        <w:rPr>
          <w:sz w:val="22"/>
          <w:szCs w:val="22"/>
        </w:rPr>
        <w:t xml:space="preserve">: </w:t>
      </w:r>
      <w:r>
        <w:br/>
      </w:r>
      <w:r w:rsidRPr="509F1FBA" w:rsidR="00A9142C">
        <w:rPr>
          <w:sz w:val="22"/>
          <w:szCs w:val="22"/>
        </w:rPr>
        <w:t xml:space="preserve">Overnemen: duurzaamheid </w:t>
      </w:r>
      <w:r w:rsidRPr="509F1FBA" w:rsidR="36C979B2">
        <w:rPr>
          <w:sz w:val="22"/>
          <w:szCs w:val="22"/>
        </w:rPr>
        <w:t xml:space="preserve">en </w:t>
      </w:r>
      <w:r w:rsidRPr="509F1FBA" w:rsidR="00A9142C">
        <w:rPr>
          <w:sz w:val="22"/>
          <w:szCs w:val="22"/>
        </w:rPr>
        <w:t xml:space="preserve">geloofwaardigheid. </w:t>
      </w:r>
    </w:p>
    <w:p w:rsidRPr="00A9142C" w:rsidR="00A9142C" w:rsidP="509F1FBA" w:rsidRDefault="00A9142C" w14:paraId="03A37911" w14:textId="77777777">
      <w:pPr>
        <w:ind w:left="0"/>
        <w:rPr>
          <w:sz w:val="22"/>
          <w:szCs w:val="22"/>
        </w:rPr>
      </w:pPr>
      <w:r w:rsidRPr="509F1FBA" w:rsidR="00A9142C">
        <w:rPr>
          <w:sz w:val="22"/>
          <w:szCs w:val="22"/>
          <w:u w:val="single"/>
        </w:rPr>
        <w:t>Slogan</w:t>
      </w:r>
      <w:r w:rsidRPr="509F1FBA" w:rsidR="00A9142C">
        <w:rPr>
          <w:sz w:val="22"/>
          <w:szCs w:val="22"/>
        </w:rPr>
        <w:t>: “Laat geld werken voor positieve verandering.”</w:t>
      </w:r>
    </w:p>
    <w:p w:rsidRPr="00A9142C" w:rsidR="00A9142C" w:rsidP="00A9142C" w:rsidRDefault="00A9142C" w14:paraId="316820DF" w14:textId="334C7B1D">
      <w:pPr>
        <w:rPr>
          <w:b w:val="1"/>
          <w:bCs w:val="1"/>
          <w:sz w:val="22"/>
          <w:szCs w:val="22"/>
        </w:rPr>
      </w:pPr>
    </w:p>
    <w:p w:rsidRPr="00A9142C" w:rsidR="00A9142C" w:rsidP="00A9142C" w:rsidRDefault="00A9142C" w14:paraId="02C1DE7C" w14:textId="58B82DF6">
      <w:pPr>
        <w:rPr>
          <w:b w:val="1"/>
          <w:bCs w:val="1"/>
          <w:sz w:val="22"/>
          <w:szCs w:val="22"/>
        </w:rPr>
      </w:pPr>
      <w:r w:rsidRPr="509F1FBA" w:rsidR="00A9142C">
        <w:rPr>
          <w:b w:val="1"/>
          <w:bCs w:val="1"/>
          <w:sz w:val="22"/>
          <w:szCs w:val="22"/>
        </w:rPr>
        <w:t>Rabobank</w:t>
      </w:r>
      <w:r w:rsidRPr="509F1FBA" w:rsidR="5EDC487A">
        <w:rPr>
          <w:b w:val="1"/>
          <w:bCs w:val="1"/>
          <w:sz w:val="22"/>
          <w:szCs w:val="22"/>
        </w:rPr>
        <w:t>:</w:t>
      </w:r>
    </w:p>
    <w:p w:rsidRPr="00A9142C" w:rsidR="00A9142C" w:rsidP="509F1FBA" w:rsidRDefault="00A9142C" w14:paraId="6280FBDC" w14:textId="77777777">
      <w:pPr>
        <w:ind w:left="0"/>
        <w:rPr>
          <w:sz w:val="22"/>
          <w:szCs w:val="22"/>
        </w:rPr>
      </w:pPr>
      <w:r w:rsidRPr="509F1FBA" w:rsidR="00A9142C">
        <w:rPr>
          <w:sz w:val="22"/>
          <w:szCs w:val="22"/>
          <w:u w:val="single"/>
        </w:rPr>
        <w:t>Positioneringsgrondslag</w:t>
      </w:r>
      <w:r w:rsidRPr="509F1FBA" w:rsidR="00A9142C">
        <w:rPr>
          <w:sz w:val="22"/>
          <w:szCs w:val="22"/>
        </w:rPr>
        <w:t>: Betrouwbaarheid en coöperatief model.</w:t>
      </w:r>
    </w:p>
    <w:p w:rsidRPr="00A9142C" w:rsidR="00A9142C" w:rsidP="509F1FBA" w:rsidRDefault="00A9142C" w14:paraId="094B0556" w14:textId="77777777">
      <w:pPr>
        <w:ind w:left="0"/>
        <w:rPr>
          <w:sz w:val="22"/>
          <w:szCs w:val="22"/>
        </w:rPr>
      </w:pPr>
      <w:r w:rsidRPr="509F1FBA" w:rsidR="00A9142C">
        <w:rPr>
          <w:sz w:val="22"/>
          <w:szCs w:val="22"/>
          <w:u w:val="single"/>
        </w:rPr>
        <w:t>Goed</w:t>
      </w:r>
      <w:r w:rsidRPr="509F1FBA" w:rsidR="00A9142C">
        <w:rPr>
          <w:sz w:val="22"/>
          <w:szCs w:val="22"/>
        </w:rPr>
        <w:t>: Groot bereik, veel vertrouwen bij consumenten.</w:t>
      </w:r>
    </w:p>
    <w:p w:rsidRPr="00A9142C" w:rsidR="00A9142C" w:rsidP="509F1FBA" w:rsidRDefault="00A9142C" w14:paraId="1E1879A1" w14:textId="77777777">
      <w:pPr>
        <w:ind w:left="0"/>
        <w:rPr>
          <w:sz w:val="22"/>
          <w:szCs w:val="22"/>
        </w:rPr>
      </w:pPr>
      <w:r w:rsidRPr="509F1FBA" w:rsidR="00A9142C">
        <w:rPr>
          <w:sz w:val="22"/>
          <w:szCs w:val="22"/>
          <w:u w:val="single"/>
        </w:rPr>
        <w:t>Beter</w:t>
      </w:r>
      <w:r w:rsidRPr="509F1FBA" w:rsidR="00A9142C">
        <w:rPr>
          <w:sz w:val="22"/>
          <w:szCs w:val="22"/>
        </w:rPr>
        <w:t>: Minder onderscheidend in duurzaamheid, vaak gezien als traditionele grootbank.</w:t>
      </w:r>
    </w:p>
    <w:p w:rsidRPr="00A9142C" w:rsidR="00A9142C" w:rsidP="509F1FBA" w:rsidRDefault="00A9142C" w14:paraId="2BFED09C" w14:textId="2B849891">
      <w:pPr>
        <w:ind w:left="0"/>
        <w:rPr>
          <w:sz w:val="22"/>
          <w:szCs w:val="22"/>
        </w:rPr>
      </w:pPr>
      <w:r w:rsidRPr="509F1FBA" w:rsidR="00A9142C">
        <w:rPr>
          <w:sz w:val="22"/>
          <w:szCs w:val="22"/>
          <w:u w:val="single"/>
        </w:rPr>
        <w:t>Leren</w:t>
      </w:r>
      <w:r w:rsidRPr="509F1FBA" w:rsidR="00A9142C">
        <w:rPr>
          <w:sz w:val="22"/>
          <w:szCs w:val="22"/>
        </w:rPr>
        <w:t xml:space="preserve">: </w:t>
      </w:r>
      <w:r>
        <w:br/>
      </w:r>
      <w:r w:rsidRPr="509F1FBA" w:rsidR="00A9142C">
        <w:rPr>
          <w:sz w:val="22"/>
          <w:szCs w:val="22"/>
        </w:rPr>
        <w:t xml:space="preserve">Overnemen: betrouwbaarheid </w:t>
      </w:r>
      <w:r w:rsidRPr="509F1FBA" w:rsidR="1475D9C0">
        <w:rPr>
          <w:sz w:val="22"/>
          <w:szCs w:val="22"/>
        </w:rPr>
        <w:t>en</w:t>
      </w:r>
      <w:r w:rsidRPr="509F1FBA" w:rsidR="00A9142C">
        <w:rPr>
          <w:sz w:val="22"/>
          <w:szCs w:val="22"/>
        </w:rPr>
        <w:t xml:space="preserve"> bereik. </w:t>
      </w:r>
      <w:r>
        <w:br/>
      </w:r>
      <w:r w:rsidRPr="509F1FBA" w:rsidR="00A9142C">
        <w:rPr>
          <w:sz w:val="22"/>
          <w:szCs w:val="22"/>
        </w:rPr>
        <w:t>Vermijden: bureaucratisch en traditioneel imago.</w:t>
      </w:r>
    </w:p>
    <w:p w:rsidRPr="00A9142C" w:rsidR="00A9142C" w:rsidP="509F1FBA" w:rsidRDefault="00A9142C" w14:paraId="6995B035" w14:textId="77777777">
      <w:pPr>
        <w:ind w:left="0"/>
        <w:rPr>
          <w:sz w:val="22"/>
          <w:szCs w:val="22"/>
        </w:rPr>
      </w:pPr>
      <w:r w:rsidRPr="509F1FBA" w:rsidR="00A9142C">
        <w:rPr>
          <w:sz w:val="22"/>
          <w:szCs w:val="22"/>
          <w:u w:val="single"/>
        </w:rPr>
        <w:t>Slogan</w:t>
      </w:r>
      <w:r w:rsidRPr="509F1FBA" w:rsidR="00A9142C">
        <w:rPr>
          <w:sz w:val="22"/>
          <w:szCs w:val="22"/>
        </w:rPr>
        <w:t>: “Samen sterker.”</w:t>
      </w:r>
    </w:p>
    <w:p w:rsidRPr="00A9142C" w:rsidR="00A9142C" w:rsidP="00A9142C" w:rsidRDefault="00A9142C" w14:paraId="2E95E2A8" w14:textId="63E780B2">
      <w:pPr>
        <w:rPr>
          <w:b w:val="1"/>
          <w:bCs w:val="1"/>
          <w:sz w:val="22"/>
          <w:szCs w:val="22"/>
        </w:rPr>
      </w:pPr>
    </w:p>
    <w:p w:rsidR="509F1FBA" w:rsidP="509F1FBA" w:rsidRDefault="509F1FBA" w14:paraId="79DCACCF" w14:textId="5F50D93A">
      <w:pPr>
        <w:rPr>
          <w:b w:val="1"/>
          <w:bCs w:val="1"/>
          <w:sz w:val="22"/>
          <w:szCs w:val="22"/>
        </w:rPr>
      </w:pPr>
    </w:p>
    <w:p w:rsidR="509F1FBA" w:rsidP="509F1FBA" w:rsidRDefault="509F1FBA" w14:paraId="6B8D0D9D" w14:textId="33F739BF">
      <w:pPr>
        <w:rPr>
          <w:b w:val="1"/>
          <w:bCs w:val="1"/>
          <w:sz w:val="22"/>
          <w:szCs w:val="22"/>
        </w:rPr>
      </w:pPr>
    </w:p>
    <w:p w:rsidR="509F1FBA" w:rsidP="509F1FBA" w:rsidRDefault="509F1FBA" w14:paraId="13AFEC23" w14:textId="4E33861A">
      <w:pPr>
        <w:rPr>
          <w:b w:val="1"/>
          <w:bCs w:val="1"/>
          <w:sz w:val="22"/>
          <w:szCs w:val="22"/>
        </w:rPr>
      </w:pPr>
    </w:p>
    <w:p w:rsidR="509F1FBA" w:rsidP="509F1FBA" w:rsidRDefault="509F1FBA" w14:paraId="536C4A9F" w14:textId="03BA70C1">
      <w:pPr>
        <w:rPr>
          <w:b w:val="1"/>
          <w:bCs w:val="1"/>
          <w:sz w:val="22"/>
          <w:szCs w:val="22"/>
        </w:rPr>
      </w:pPr>
    </w:p>
    <w:p w:rsidR="509F1FBA" w:rsidP="509F1FBA" w:rsidRDefault="509F1FBA" w14:paraId="1EE97AFD" w14:textId="051351AA">
      <w:pPr>
        <w:rPr>
          <w:b w:val="1"/>
          <w:bCs w:val="1"/>
          <w:sz w:val="22"/>
          <w:szCs w:val="22"/>
        </w:rPr>
      </w:pPr>
    </w:p>
    <w:p w:rsidRPr="00A9142C" w:rsidR="00A9142C" w:rsidP="00A9142C" w:rsidRDefault="00A9142C" w14:paraId="4725151B" w14:textId="5AB64A0F">
      <w:pPr>
        <w:rPr>
          <w:b w:val="1"/>
          <w:bCs w:val="1"/>
          <w:sz w:val="22"/>
          <w:szCs w:val="22"/>
        </w:rPr>
      </w:pPr>
      <w:r w:rsidRPr="509F1FBA" w:rsidR="00A9142C">
        <w:rPr>
          <w:b w:val="1"/>
          <w:bCs w:val="1"/>
          <w:sz w:val="22"/>
          <w:szCs w:val="22"/>
        </w:rPr>
        <w:t>ABN AMRO</w:t>
      </w:r>
      <w:r w:rsidRPr="509F1FBA" w:rsidR="70D006C1">
        <w:rPr>
          <w:b w:val="1"/>
          <w:bCs w:val="1"/>
          <w:sz w:val="22"/>
          <w:szCs w:val="22"/>
        </w:rPr>
        <w:t>:</w:t>
      </w:r>
    </w:p>
    <w:p w:rsidRPr="00A9142C" w:rsidR="00A9142C" w:rsidP="509F1FBA" w:rsidRDefault="00A9142C" w14:paraId="1663B614" w14:textId="284618B8">
      <w:pPr>
        <w:ind w:left="0"/>
        <w:rPr>
          <w:sz w:val="22"/>
          <w:szCs w:val="22"/>
        </w:rPr>
      </w:pPr>
      <w:r w:rsidRPr="509F1FBA" w:rsidR="00A9142C">
        <w:rPr>
          <w:sz w:val="22"/>
          <w:szCs w:val="22"/>
          <w:u w:val="single"/>
        </w:rPr>
        <w:t>Positioneringsgrondslag</w:t>
      </w:r>
      <w:r w:rsidRPr="509F1FBA" w:rsidR="00A9142C">
        <w:rPr>
          <w:sz w:val="22"/>
          <w:szCs w:val="22"/>
        </w:rPr>
        <w:t>: Innovatie en financiële expertise.</w:t>
      </w:r>
    </w:p>
    <w:p w:rsidRPr="00A9142C" w:rsidR="00A9142C" w:rsidP="509F1FBA" w:rsidRDefault="00A9142C" w14:paraId="5B720E21" w14:textId="65F205C3">
      <w:pPr>
        <w:ind w:left="0"/>
        <w:rPr>
          <w:sz w:val="22"/>
          <w:szCs w:val="22"/>
        </w:rPr>
      </w:pPr>
      <w:r w:rsidRPr="509F1FBA" w:rsidR="00A9142C">
        <w:rPr>
          <w:sz w:val="22"/>
          <w:szCs w:val="22"/>
          <w:u w:val="single"/>
        </w:rPr>
        <w:t>Goed</w:t>
      </w:r>
      <w:r w:rsidRPr="509F1FBA" w:rsidR="00A9142C">
        <w:rPr>
          <w:sz w:val="22"/>
          <w:szCs w:val="22"/>
        </w:rPr>
        <w:t>: Breed aanbod en digitale innovaties.</w:t>
      </w:r>
    </w:p>
    <w:p w:rsidRPr="00A9142C" w:rsidR="00A9142C" w:rsidP="509F1FBA" w:rsidRDefault="00A9142C" w14:paraId="4194E81F" w14:textId="329D1652">
      <w:pPr>
        <w:ind w:left="0"/>
        <w:rPr>
          <w:sz w:val="22"/>
          <w:szCs w:val="22"/>
        </w:rPr>
      </w:pPr>
      <w:r w:rsidRPr="509F1FBA" w:rsidR="00A9142C">
        <w:rPr>
          <w:sz w:val="22"/>
          <w:szCs w:val="22"/>
          <w:u w:val="single"/>
        </w:rPr>
        <w:t>Beter</w:t>
      </w:r>
      <w:r w:rsidRPr="509F1FBA" w:rsidR="00A9142C">
        <w:rPr>
          <w:sz w:val="22"/>
          <w:szCs w:val="22"/>
        </w:rPr>
        <w:t>: Nog relatief weinig focus op duurzaamheid</w:t>
      </w:r>
      <w:r w:rsidRPr="509F1FBA" w:rsidR="3BD366D7">
        <w:rPr>
          <w:sz w:val="22"/>
          <w:szCs w:val="22"/>
        </w:rPr>
        <w:t>, wel zijn ze bezig met een inhaalslag</w:t>
      </w:r>
      <w:r w:rsidRPr="509F1FBA" w:rsidR="00A9142C">
        <w:rPr>
          <w:sz w:val="22"/>
          <w:szCs w:val="22"/>
        </w:rPr>
        <w:t>.</w:t>
      </w:r>
    </w:p>
    <w:p w:rsidRPr="00A9142C" w:rsidR="00A9142C" w:rsidP="509F1FBA" w:rsidRDefault="00A9142C" w14:paraId="0899C8D4" w14:textId="45383F8D">
      <w:pPr>
        <w:ind w:left="0"/>
        <w:rPr>
          <w:sz w:val="22"/>
          <w:szCs w:val="22"/>
        </w:rPr>
      </w:pPr>
      <w:r w:rsidRPr="509F1FBA" w:rsidR="00A9142C">
        <w:rPr>
          <w:i w:val="0"/>
          <w:iCs w:val="0"/>
          <w:sz w:val="22"/>
          <w:szCs w:val="22"/>
          <w:u w:val="single"/>
        </w:rPr>
        <w:t>Leren</w:t>
      </w:r>
      <w:r w:rsidRPr="509F1FBA" w:rsidR="00A9142C">
        <w:rPr>
          <w:sz w:val="22"/>
          <w:szCs w:val="22"/>
        </w:rPr>
        <w:t xml:space="preserve">: </w:t>
      </w:r>
      <w:r>
        <w:br/>
      </w:r>
      <w:r w:rsidRPr="509F1FBA" w:rsidR="00A9142C">
        <w:rPr>
          <w:sz w:val="22"/>
          <w:szCs w:val="22"/>
        </w:rPr>
        <w:t>Overnemen: digitale innovatie.</w:t>
      </w:r>
    </w:p>
    <w:p w:rsidRPr="00DF038E" w:rsidR="00A9142C" w:rsidP="509F1FBA" w:rsidRDefault="00A9142C" w14:paraId="0EBA1F25" w14:textId="77777777">
      <w:pPr>
        <w:ind w:left="0"/>
        <w:rPr>
          <w:sz w:val="22"/>
          <w:szCs w:val="22"/>
          <w:lang w:val="en-GB"/>
        </w:rPr>
      </w:pPr>
      <w:r w:rsidRPr="509F1FBA" w:rsidR="00A9142C">
        <w:rPr>
          <w:i w:val="0"/>
          <w:iCs w:val="0"/>
          <w:sz w:val="22"/>
          <w:szCs w:val="22"/>
          <w:u w:val="single"/>
        </w:rPr>
        <w:t>Slogan</w:t>
      </w:r>
      <w:r w:rsidRPr="509F1FBA" w:rsidR="00A9142C">
        <w:rPr>
          <w:sz w:val="22"/>
          <w:szCs w:val="22"/>
        </w:rPr>
        <w:t xml:space="preserve">: “Banking </w:t>
      </w:r>
      <w:r w:rsidRPr="509F1FBA" w:rsidR="00A9142C">
        <w:rPr>
          <w:sz w:val="22"/>
          <w:szCs w:val="22"/>
        </w:rPr>
        <w:t>for</w:t>
      </w:r>
      <w:r w:rsidRPr="509F1FBA" w:rsidR="00A9142C">
        <w:rPr>
          <w:sz w:val="22"/>
          <w:szCs w:val="22"/>
        </w:rPr>
        <w:t xml:space="preserve"> </w:t>
      </w:r>
      <w:r w:rsidRPr="509F1FBA" w:rsidR="00A9142C">
        <w:rPr>
          <w:sz w:val="22"/>
          <w:szCs w:val="22"/>
        </w:rPr>
        <w:t>better</w:t>
      </w:r>
      <w:r w:rsidRPr="509F1FBA" w:rsidR="00A9142C">
        <w:rPr>
          <w:sz w:val="22"/>
          <w:szCs w:val="22"/>
        </w:rPr>
        <w:t xml:space="preserve">, </w:t>
      </w:r>
      <w:r w:rsidRPr="509F1FBA" w:rsidR="00A9142C">
        <w:rPr>
          <w:sz w:val="22"/>
          <w:szCs w:val="22"/>
        </w:rPr>
        <w:t>for</w:t>
      </w:r>
      <w:r w:rsidRPr="509F1FBA" w:rsidR="00A9142C">
        <w:rPr>
          <w:sz w:val="22"/>
          <w:szCs w:val="22"/>
        </w:rPr>
        <w:t xml:space="preserve"> </w:t>
      </w:r>
      <w:r w:rsidRPr="509F1FBA" w:rsidR="00A9142C">
        <w:rPr>
          <w:sz w:val="22"/>
          <w:szCs w:val="22"/>
        </w:rPr>
        <w:t>generations</w:t>
      </w:r>
      <w:r w:rsidRPr="509F1FBA" w:rsidR="00A9142C">
        <w:rPr>
          <w:sz w:val="22"/>
          <w:szCs w:val="22"/>
        </w:rPr>
        <w:t xml:space="preserve"> </w:t>
      </w:r>
      <w:r w:rsidRPr="509F1FBA" w:rsidR="00A9142C">
        <w:rPr>
          <w:sz w:val="22"/>
          <w:szCs w:val="22"/>
        </w:rPr>
        <w:t>to</w:t>
      </w:r>
      <w:r w:rsidRPr="509F1FBA" w:rsidR="00A9142C">
        <w:rPr>
          <w:sz w:val="22"/>
          <w:szCs w:val="22"/>
        </w:rPr>
        <w:t xml:space="preserve"> </w:t>
      </w:r>
      <w:r w:rsidRPr="509F1FBA" w:rsidR="00A9142C">
        <w:rPr>
          <w:sz w:val="22"/>
          <w:szCs w:val="22"/>
        </w:rPr>
        <w:t>come</w:t>
      </w:r>
      <w:r w:rsidRPr="509F1FBA" w:rsidR="00A9142C">
        <w:rPr>
          <w:sz w:val="22"/>
          <w:szCs w:val="22"/>
        </w:rPr>
        <w:t>.”</w:t>
      </w:r>
    </w:p>
    <w:p w:rsidRPr="00A9142C" w:rsidR="00A9142C" w:rsidP="00A9142C" w:rsidRDefault="00A9142C" w14:paraId="154995C7" w14:textId="434119AF">
      <w:pPr>
        <w:rPr>
          <w:b w:val="1"/>
          <w:bCs w:val="1"/>
          <w:sz w:val="22"/>
          <w:szCs w:val="22"/>
        </w:rPr>
      </w:pPr>
    </w:p>
    <w:p w:rsidRPr="00A9142C" w:rsidR="00A9142C" w:rsidP="00A9142C" w:rsidRDefault="00A9142C" w14:paraId="4303A3C6" w14:textId="28F0B36C">
      <w:pPr>
        <w:rPr>
          <w:b w:val="1"/>
          <w:bCs w:val="1"/>
          <w:sz w:val="22"/>
          <w:szCs w:val="22"/>
        </w:rPr>
      </w:pPr>
      <w:r w:rsidRPr="509F1FBA" w:rsidR="00A9142C">
        <w:rPr>
          <w:b w:val="1"/>
          <w:bCs w:val="1"/>
          <w:sz w:val="22"/>
          <w:szCs w:val="22"/>
        </w:rPr>
        <w:t>ING Bank</w:t>
      </w:r>
      <w:r w:rsidRPr="509F1FBA" w:rsidR="66AE20F1">
        <w:rPr>
          <w:b w:val="1"/>
          <w:bCs w:val="1"/>
          <w:sz w:val="22"/>
          <w:szCs w:val="22"/>
        </w:rPr>
        <w:t>:</w:t>
      </w:r>
    </w:p>
    <w:p w:rsidRPr="00A9142C" w:rsidR="00A9142C" w:rsidP="509F1FBA" w:rsidRDefault="00A9142C" w14:paraId="7DAEAA68" w14:textId="77777777">
      <w:pPr>
        <w:ind w:left="0"/>
        <w:rPr>
          <w:sz w:val="22"/>
          <w:szCs w:val="22"/>
        </w:rPr>
      </w:pPr>
      <w:r w:rsidRPr="509F1FBA" w:rsidR="00A9142C">
        <w:rPr>
          <w:sz w:val="22"/>
          <w:szCs w:val="22"/>
          <w:u w:val="single"/>
        </w:rPr>
        <w:t>Positioneringsgrondslag</w:t>
      </w:r>
      <w:r w:rsidRPr="509F1FBA" w:rsidR="00A9142C">
        <w:rPr>
          <w:sz w:val="22"/>
          <w:szCs w:val="22"/>
        </w:rPr>
        <w:t>: Toegankelijkheid en gemak.</w:t>
      </w:r>
    </w:p>
    <w:p w:rsidRPr="00A9142C" w:rsidR="00A9142C" w:rsidP="509F1FBA" w:rsidRDefault="00A9142C" w14:paraId="30CC62ED" w14:textId="77777777">
      <w:pPr>
        <w:ind w:left="0"/>
        <w:rPr>
          <w:sz w:val="22"/>
          <w:szCs w:val="22"/>
        </w:rPr>
      </w:pPr>
      <w:r w:rsidRPr="509F1FBA" w:rsidR="00A9142C">
        <w:rPr>
          <w:sz w:val="22"/>
          <w:szCs w:val="22"/>
          <w:u w:val="single"/>
        </w:rPr>
        <w:t>Goed</w:t>
      </w:r>
      <w:r w:rsidRPr="509F1FBA" w:rsidR="00A9142C">
        <w:rPr>
          <w:sz w:val="22"/>
          <w:szCs w:val="22"/>
        </w:rPr>
        <w:t>: Gebruiksvriendelijke app en laagdrempelig klantcontact.</w:t>
      </w:r>
    </w:p>
    <w:p w:rsidRPr="00A9142C" w:rsidR="00A9142C" w:rsidP="509F1FBA" w:rsidRDefault="00A9142C" w14:paraId="2BFBDD6A" w14:textId="77777777">
      <w:pPr>
        <w:ind w:left="0"/>
        <w:rPr>
          <w:sz w:val="22"/>
          <w:szCs w:val="22"/>
        </w:rPr>
      </w:pPr>
      <w:r w:rsidRPr="509F1FBA" w:rsidR="00A9142C">
        <w:rPr>
          <w:sz w:val="22"/>
          <w:szCs w:val="22"/>
          <w:u w:val="single"/>
        </w:rPr>
        <w:t>Beter</w:t>
      </w:r>
      <w:r w:rsidRPr="509F1FBA" w:rsidR="00A9142C">
        <w:rPr>
          <w:sz w:val="22"/>
          <w:szCs w:val="22"/>
        </w:rPr>
        <w:t>: Duurzaamheid speelt nog een ondergeschikte rol.</w:t>
      </w:r>
    </w:p>
    <w:p w:rsidRPr="00A9142C" w:rsidR="00A9142C" w:rsidP="509F1FBA" w:rsidRDefault="00A9142C" w14:paraId="7869F1A3" w14:textId="4F4AD4F4">
      <w:pPr>
        <w:ind w:left="0"/>
        <w:rPr>
          <w:sz w:val="22"/>
          <w:szCs w:val="22"/>
        </w:rPr>
      </w:pPr>
      <w:r w:rsidRPr="509F1FBA" w:rsidR="00A9142C">
        <w:rPr>
          <w:sz w:val="22"/>
          <w:szCs w:val="22"/>
          <w:u w:val="single"/>
        </w:rPr>
        <w:t>Leren</w:t>
      </w:r>
      <w:r w:rsidRPr="509F1FBA" w:rsidR="00A9142C">
        <w:rPr>
          <w:sz w:val="22"/>
          <w:szCs w:val="22"/>
        </w:rPr>
        <w:t xml:space="preserve">: </w:t>
      </w:r>
      <w:r>
        <w:br/>
      </w:r>
      <w:r w:rsidRPr="509F1FBA" w:rsidR="00A9142C">
        <w:rPr>
          <w:sz w:val="22"/>
          <w:szCs w:val="22"/>
        </w:rPr>
        <w:t xml:space="preserve">Overnemen: eenvoud en digitalisering. </w:t>
      </w:r>
    </w:p>
    <w:p w:rsidRPr="00A9142C" w:rsidR="00A9142C" w:rsidP="509F1FBA" w:rsidRDefault="00A9142C" w14:paraId="1367FB05" w14:textId="77777777">
      <w:pPr>
        <w:ind w:left="0"/>
        <w:rPr>
          <w:sz w:val="22"/>
          <w:szCs w:val="22"/>
        </w:rPr>
      </w:pPr>
      <w:r w:rsidRPr="509F1FBA" w:rsidR="00A9142C">
        <w:rPr>
          <w:sz w:val="22"/>
          <w:szCs w:val="22"/>
          <w:u w:val="single"/>
        </w:rPr>
        <w:t>Slogan</w:t>
      </w:r>
      <w:r w:rsidRPr="509F1FBA" w:rsidR="00A9142C">
        <w:rPr>
          <w:sz w:val="22"/>
          <w:szCs w:val="22"/>
        </w:rPr>
        <w:t>: “Doe maar op z’n ING.”</w:t>
      </w:r>
    </w:p>
    <w:p w:rsidRPr="00A9142C" w:rsidR="00A9142C" w:rsidP="00A9142C" w:rsidRDefault="00A9142C" w14:paraId="1715AB96" w14:textId="74469E7A">
      <w:pPr>
        <w:rPr>
          <w:b w:val="1"/>
          <w:bCs w:val="1"/>
          <w:sz w:val="22"/>
          <w:szCs w:val="22"/>
        </w:rPr>
      </w:pPr>
    </w:p>
    <w:p w:rsidRPr="00A9142C" w:rsidR="00A9142C" w:rsidP="509F1FBA" w:rsidRDefault="00A9142C" w14:paraId="356458E2" w14:textId="16035DAD">
      <w:pPr>
        <w:pStyle w:val="Normal"/>
        <w:rPr>
          <w:b w:val="1"/>
          <w:bCs w:val="1"/>
          <w:sz w:val="22"/>
          <w:szCs w:val="22"/>
        </w:rPr>
      </w:pPr>
      <w:r w:rsidRPr="509F1FBA" w:rsidR="00A9142C">
        <w:rPr>
          <w:b w:val="1"/>
          <w:bCs w:val="1"/>
          <w:sz w:val="22"/>
          <w:szCs w:val="22"/>
        </w:rPr>
        <w:t>ASN Bank</w:t>
      </w:r>
      <w:r w:rsidRPr="509F1FBA" w:rsidR="5B65B0CC">
        <w:rPr>
          <w:b w:val="1"/>
          <w:bCs w:val="1"/>
          <w:sz w:val="22"/>
          <w:szCs w:val="22"/>
        </w:rPr>
        <w:t>:</w:t>
      </w:r>
    </w:p>
    <w:p w:rsidRPr="00A9142C" w:rsidR="00A9142C" w:rsidP="509F1FBA" w:rsidRDefault="00A9142C" w14:paraId="65B2A333" w14:textId="77777777">
      <w:pPr>
        <w:ind w:left="0"/>
        <w:rPr>
          <w:sz w:val="22"/>
          <w:szCs w:val="22"/>
        </w:rPr>
      </w:pPr>
      <w:r w:rsidRPr="509F1FBA" w:rsidR="00A9142C">
        <w:rPr>
          <w:sz w:val="22"/>
          <w:szCs w:val="22"/>
          <w:u w:val="single"/>
        </w:rPr>
        <w:t>Positioneringsgrondslag</w:t>
      </w:r>
      <w:r w:rsidRPr="509F1FBA" w:rsidR="00A9142C">
        <w:rPr>
          <w:sz w:val="22"/>
          <w:szCs w:val="22"/>
        </w:rPr>
        <w:t>: Duurzaamheid en maatschappelijke betrokkenheid.</w:t>
      </w:r>
    </w:p>
    <w:p w:rsidRPr="00A9142C" w:rsidR="00A9142C" w:rsidP="509F1FBA" w:rsidRDefault="00A9142C" w14:paraId="112BD836" w14:textId="77777777">
      <w:pPr>
        <w:ind w:left="0"/>
        <w:rPr>
          <w:sz w:val="22"/>
          <w:szCs w:val="22"/>
        </w:rPr>
      </w:pPr>
      <w:r w:rsidRPr="509F1FBA" w:rsidR="00A9142C">
        <w:rPr>
          <w:sz w:val="22"/>
          <w:szCs w:val="22"/>
          <w:u w:val="single"/>
        </w:rPr>
        <w:t>Goed</w:t>
      </w:r>
      <w:r w:rsidRPr="509F1FBA" w:rsidR="00A9142C">
        <w:rPr>
          <w:sz w:val="22"/>
          <w:szCs w:val="22"/>
        </w:rPr>
        <w:t>: Transparant in duurzame keuzes, maatschappelijk sterk profiel.</w:t>
      </w:r>
    </w:p>
    <w:p w:rsidRPr="00A9142C" w:rsidR="00A9142C" w:rsidP="509F1FBA" w:rsidRDefault="00A9142C" w14:paraId="5A124CAF" w14:textId="77777777">
      <w:pPr>
        <w:ind w:left="0"/>
        <w:rPr>
          <w:sz w:val="22"/>
          <w:szCs w:val="22"/>
        </w:rPr>
      </w:pPr>
      <w:r w:rsidRPr="509F1FBA" w:rsidR="00A9142C">
        <w:rPr>
          <w:sz w:val="22"/>
          <w:szCs w:val="22"/>
          <w:u w:val="single"/>
        </w:rPr>
        <w:t>Beter</w:t>
      </w:r>
      <w:r w:rsidRPr="509F1FBA" w:rsidR="00A9142C">
        <w:rPr>
          <w:sz w:val="22"/>
          <w:szCs w:val="22"/>
        </w:rPr>
        <w:t>: Kleinere schaal en minder bekend bij brede doelgroep.</w:t>
      </w:r>
    </w:p>
    <w:p w:rsidRPr="00A9142C" w:rsidR="00A9142C" w:rsidP="509F1FBA" w:rsidRDefault="00A9142C" w14:paraId="0B14B0D7" w14:textId="1E9BCF6D">
      <w:pPr>
        <w:ind w:left="0"/>
        <w:rPr>
          <w:sz w:val="22"/>
          <w:szCs w:val="22"/>
        </w:rPr>
      </w:pPr>
      <w:r w:rsidRPr="509F1FBA" w:rsidR="00A9142C">
        <w:rPr>
          <w:sz w:val="22"/>
          <w:szCs w:val="22"/>
          <w:u w:val="single"/>
        </w:rPr>
        <w:t>Leren</w:t>
      </w:r>
      <w:r w:rsidRPr="509F1FBA" w:rsidR="00A9142C">
        <w:rPr>
          <w:sz w:val="22"/>
          <w:szCs w:val="22"/>
        </w:rPr>
        <w:t xml:space="preserve">: </w:t>
      </w:r>
      <w:r>
        <w:br/>
      </w:r>
      <w:r w:rsidRPr="509F1FBA" w:rsidR="00A9142C">
        <w:rPr>
          <w:sz w:val="22"/>
          <w:szCs w:val="22"/>
        </w:rPr>
        <w:t xml:space="preserve">Overnemen: duidelijke duurzame positionering. </w:t>
      </w:r>
    </w:p>
    <w:p w:rsidRPr="00A9142C" w:rsidR="00A9142C" w:rsidP="509F1FBA" w:rsidRDefault="00A9142C" w14:paraId="33D0E4B9" w14:textId="77777777">
      <w:pPr>
        <w:ind w:left="0"/>
        <w:rPr>
          <w:sz w:val="22"/>
          <w:szCs w:val="22"/>
        </w:rPr>
      </w:pPr>
      <w:r w:rsidRPr="509F1FBA" w:rsidR="00A9142C">
        <w:rPr>
          <w:sz w:val="22"/>
          <w:szCs w:val="22"/>
          <w:u w:val="single"/>
        </w:rPr>
        <w:t>Slogan</w:t>
      </w:r>
      <w:r w:rsidRPr="509F1FBA" w:rsidR="00A9142C">
        <w:rPr>
          <w:sz w:val="22"/>
          <w:szCs w:val="22"/>
        </w:rPr>
        <w:t>: “Zo maakt geld gelukkig.”</w:t>
      </w:r>
    </w:p>
    <w:p w:rsidRPr="00A9142C" w:rsidR="00A9142C" w:rsidP="00A9142C" w:rsidRDefault="00A9142C" w14:paraId="6FE36505" w14:textId="32BB3373">
      <w:pPr>
        <w:rPr>
          <w:b w:val="1"/>
          <w:bCs w:val="1"/>
          <w:sz w:val="22"/>
          <w:szCs w:val="22"/>
        </w:rPr>
      </w:pPr>
    </w:p>
    <w:p w:rsidRPr="00A9142C" w:rsidR="00A9142C" w:rsidP="00A9142C" w:rsidRDefault="00A9142C" w14:paraId="01A76C87" w14:textId="421F7824">
      <w:pPr>
        <w:rPr>
          <w:b w:val="1"/>
          <w:bCs w:val="1"/>
          <w:sz w:val="22"/>
          <w:szCs w:val="22"/>
        </w:rPr>
      </w:pPr>
      <w:r w:rsidRPr="509F1FBA" w:rsidR="00A9142C">
        <w:rPr>
          <w:b w:val="1"/>
          <w:bCs w:val="1"/>
          <w:sz w:val="22"/>
          <w:szCs w:val="22"/>
        </w:rPr>
        <w:t>Hypotheek.nl</w:t>
      </w:r>
      <w:r w:rsidRPr="509F1FBA" w:rsidR="61543372">
        <w:rPr>
          <w:b w:val="1"/>
          <w:bCs w:val="1"/>
          <w:sz w:val="22"/>
          <w:szCs w:val="22"/>
        </w:rPr>
        <w:t>:</w:t>
      </w:r>
    </w:p>
    <w:p w:rsidRPr="00A9142C" w:rsidR="00A9142C" w:rsidP="509F1FBA" w:rsidRDefault="00A9142C" w14:paraId="0EFB2653" w14:textId="77777777">
      <w:pPr>
        <w:ind w:left="0"/>
        <w:rPr>
          <w:sz w:val="22"/>
          <w:szCs w:val="22"/>
        </w:rPr>
      </w:pPr>
      <w:r w:rsidRPr="509F1FBA" w:rsidR="00A9142C">
        <w:rPr>
          <w:sz w:val="22"/>
          <w:szCs w:val="22"/>
          <w:u w:val="single"/>
        </w:rPr>
        <w:t>Positioneringsgrondslag</w:t>
      </w:r>
      <w:r w:rsidRPr="509F1FBA" w:rsidR="00A9142C">
        <w:rPr>
          <w:sz w:val="22"/>
          <w:szCs w:val="22"/>
        </w:rPr>
        <w:t>: Hypotheekvergelijking en onafhankelijk advies.</w:t>
      </w:r>
    </w:p>
    <w:p w:rsidRPr="00A9142C" w:rsidR="00A9142C" w:rsidP="509F1FBA" w:rsidRDefault="00A9142C" w14:paraId="53FA093B" w14:textId="77777777">
      <w:pPr>
        <w:ind w:left="0"/>
        <w:rPr>
          <w:sz w:val="22"/>
          <w:szCs w:val="22"/>
        </w:rPr>
      </w:pPr>
      <w:r w:rsidRPr="509F1FBA" w:rsidR="00A9142C">
        <w:rPr>
          <w:sz w:val="22"/>
          <w:szCs w:val="22"/>
          <w:u w:val="single"/>
        </w:rPr>
        <w:t>Goed</w:t>
      </w:r>
      <w:r w:rsidRPr="509F1FBA" w:rsidR="00A9142C">
        <w:rPr>
          <w:sz w:val="22"/>
          <w:szCs w:val="22"/>
        </w:rPr>
        <w:t>: Breed overzicht, eenvoudige vergelijkingen.</w:t>
      </w:r>
    </w:p>
    <w:p w:rsidRPr="00A9142C" w:rsidR="00A9142C" w:rsidP="509F1FBA" w:rsidRDefault="00A9142C" w14:paraId="3A4101ED" w14:textId="77777777">
      <w:pPr>
        <w:ind w:left="0"/>
        <w:rPr>
          <w:sz w:val="22"/>
          <w:szCs w:val="22"/>
        </w:rPr>
      </w:pPr>
      <w:r w:rsidRPr="509F1FBA" w:rsidR="00A9142C">
        <w:rPr>
          <w:sz w:val="22"/>
          <w:szCs w:val="22"/>
          <w:u w:val="single"/>
        </w:rPr>
        <w:t>Beter</w:t>
      </w:r>
      <w:r w:rsidRPr="509F1FBA" w:rsidR="00A9142C">
        <w:rPr>
          <w:sz w:val="22"/>
          <w:szCs w:val="22"/>
        </w:rPr>
        <w:t>: Mist inspirerende merkidentiteit, geen duurzame focus.</w:t>
      </w:r>
    </w:p>
    <w:p w:rsidRPr="00A9142C" w:rsidR="00A9142C" w:rsidP="509F1FBA" w:rsidRDefault="00A9142C" w14:paraId="6AF3A907" w14:textId="7C342F7E">
      <w:pPr>
        <w:ind w:left="0"/>
        <w:rPr>
          <w:sz w:val="22"/>
          <w:szCs w:val="22"/>
        </w:rPr>
      </w:pPr>
      <w:r w:rsidRPr="509F1FBA" w:rsidR="00A9142C">
        <w:rPr>
          <w:sz w:val="22"/>
          <w:szCs w:val="22"/>
          <w:u w:val="single"/>
        </w:rPr>
        <w:t>Leren</w:t>
      </w:r>
      <w:r w:rsidRPr="509F1FBA" w:rsidR="00A9142C">
        <w:rPr>
          <w:sz w:val="22"/>
          <w:szCs w:val="22"/>
        </w:rPr>
        <w:t>:</w:t>
      </w:r>
      <w:r>
        <w:br/>
      </w:r>
      <w:r w:rsidRPr="509F1FBA" w:rsidR="00A9142C">
        <w:rPr>
          <w:sz w:val="22"/>
          <w:szCs w:val="22"/>
        </w:rPr>
        <w:t xml:space="preserve"> Overnemen: helder overzicht. </w:t>
      </w:r>
    </w:p>
    <w:p w:rsidRPr="00A9142C" w:rsidR="00A9142C" w:rsidP="509F1FBA" w:rsidRDefault="00A9142C" w14:paraId="20A859C5" w14:textId="490FF662">
      <w:pPr>
        <w:ind w:left="0"/>
        <w:rPr>
          <w:sz w:val="22"/>
          <w:szCs w:val="22"/>
        </w:rPr>
      </w:pPr>
      <w:r w:rsidRPr="509F1FBA" w:rsidR="00A9142C">
        <w:rPr>
          <w:sz w:val="22"/>
          <w:szCs w:val="22"/>
          <w:u w:val="single"/>
        </w:rPr>
        <w:t>Slogan</w:t>
      </w:r>
      <w:r w:rsidRPr="509F1FBA" w:rsidR="00A9142C">
        <w:rPr>
          <w:sz w:val="22"/>
          <w:szCs w:val="22"/>
        </w:rPr>
        <w:t>: Geen duidelijke slogan.</w:t>
      </w:r>
    </w:p>
    <w:p w:rsidRPr="00A9142C" w:rsidR="00A9142C" w:rsidP="00A9142C" w:rsidRDefault="00A9142C" w14:paraId="7588A784" w14:textId="28E49BDC">
      <w:pPr>
        <w:rPr>
          <w:b w:val="1"/>
          <w:bCs w:val="1"/>
          <w:sz w:val="22"/>
          <w:szCs w:val="22"/>
        </w:rPr>
      </w:pPr>
    </w:p>
    <w:p w:rsidRPr="00A9142C" w:rsidR="00A9142C" w:rsidP="00A9142C" w:rsidRDefault="00A9142C" w14:paraId="168F61B3" w14:textId="7F64AAD0">
      <w:pPr>
        <w:rPr>
          <w:b w:val="1"/>
          <w:bCs w:val="1"/>
          <w:sz w:val="22"/>
          <w:szCs w:val="22"/>
        </w:rPr>
      </w:pPr>
      <w:r w:rsidRPr="509F1FBA" w:rsidR="00A9142C">
        <w:rPr>
          <w:b w:val="1"/>
          <w:bCs w:val="1"/>
          <w:sz w:val="22"/>
          <w:szCs w:val="22"/>
        </w:rPr>
        <w:t>8. Van Lanschot Kempen</w:t>
      </w:r>
      <w:r w:rsidRPr="509F1FBA" w:rsidR="2C03E958">
        <w:rPr>
          <w:b w:val="1"/>
          <w:bCs w:val="1"/>
          <w:sz w:val="22"/>
          <w:szCs w:val="22"/>
        </w:rPr>
        <w:t>:</w:t>
      </w:r>
    </w:p>
    <w:p w:rsidRPr="00A9142C" w:rsidR="00A9142C" w:rsidP="509F1FBA" w:rsidRDefault="00A9142C" w14:paraId="15A3D57D" w14:textId="77777777">
      <w:pPr>
        <w:ind w:left="0"/>
        <w:rPr>
          <w:sz w:val="22"/>
          <w:szCs w:val="22"/>
        </w:rPr>
      </w:pPr>
      <w:r w:rsidRPr="509F1FBA" w:rsidR="00A9142C">
        <w:rPr>
          <w:sz w:val="22"/>
          <w:szCs w:val="22"/>
          <w:u w:val="single"/>
        </w:rPr>
        <w:t>Positioneringsgrondslag</w:t>
      </w:r>
      <w:r w:rsidRPr="509F1FBA" w:rsidR="00A9142C">
        <w:rPr>
          <w:sz w:val="22"/>
          <w:szCs w:val="22"/>
        </w:rPr>
        <w:t>: Exclusiviteit en vermogensbeheer.</w:t>
      </w:r>
    </w:p>
    <w:p w:rsidRPr="00A9142C" w:rsidR="00A9142C" w:rsidP="509F1FBA" w:rsidRDefault="00A9142C" w14:paraId="4941DE7F" w14:textId="77777777">
      <w:pPr>
        <w:ind w:left="0"/>
        <w:rPr>
          <w:sz w:val="22"/>
          <w:szCs w:val="22"/>
        </w:rPr>
      </w:pPr>
      <w:r w:rsidRPr="509F1FBA" w:rsidR="00A9142C">
        <w:rPr>
          <w:sz w:val="22"/>
          <w:szCs w:val="22"/>
          <w:u w:val="single"/>
        </w:rPr>
        <w:t>Goed</w:t>
      </w:r>
      <w:r w:rsidRPr="509F1FBA" w:rsidR="00A9142C">
        <w:rPr>
          <w:sz w:val="22"/>
          <w:szCs w:val="22"/>
        </w:rPr>
        <w:t>: Sterke reputatie in vermogensbeheer en beleggen.</w:t>
      </w:r>
    </w:p>
    <w:p w:rsidRPr="00A9142C" w:rsidR="00A9142C" w:rsidP="509F1FBA" w:rsidRDefault="00A9142C" w14:paraId="7F018FEA" w14:textId="6F451FC5">
      <w:pPr>
        <w:ind w:left="0"/>
        <w:rPr>
          <w:sz w:val="22"/>
          <w:szCs w:val="22"/>
        </w:rPr>
      </w:pPr>
      <w:r w:rsidRPr="509F1FBA" w:rsidR="00A9142C">
        <w:rPr>
          <w:sz w:val="22"/>
          <w:szCs w:val="22"/>
          <w:u w:val="single"/>
        </w:rPr>
        <w:t>Beter</w:t>
      </w:r>
      <w:r w:rsidRPr="509F1FBA" w:rsidR="00A9142C">
        <w:rPr>
          <w:sz w:val="22"/>
          <w:szCs w:val="22"/>
        </w:rPr>
        <w:t>: Niet toegankelijk voor de gemiddelde klant.</w:t>
      </w:r>
    </w:p>
    <w:p w:rsidRPr="00DF038E" w:rsidR="00A9142C" w:rsidP="509F1FBA" w:rsidRDefault="00A9142C" w14:paraId="5B65C602" w14:textId="2DE228F0">
      <w:pPr>
        <w:ind w:left="0"/>
        <w:rPr>
          <w:sz w:val="22"/>
          <w:szCs w:val="22"/>
          <w:lang w:val="en-GB"/>
        </w:rPr>
      </w:pPr>
      <w:r w:rsidRPr="509F1FBA" w:rsidR="00A9142C">
        <w:rPr>
          <w:sz w:val="22"/>
          <w:szCs w:val="22"/>
          <w:u w:val="single"/>
        </w:rPr>
        <w:t>Leren</w:t>
      </w:r>
      <w:r w:rsidRPr="509F1FBA" w:rsidR="00A9142C">
        <w:rPr>
          <w:sz w:val="22"/>
          <w:szCs w:val="22"/>
        </w:rPr>
        <w:t xml:space="preserve">: </w:t>
      </w:r>
      <w:r>
        <w:br/>
      </w:r>
      <w:r w:rsidRPr="509F1FBA" w:rsidR="00A9142C">
        <w:rPr>
          <w:sz w:val="22"/>
          <w:szCs w:val="22"/>
        </w:rPr>
        <w:t xml:space="preserve">Overnemen: expertise en focus op kwaliteit. </w:t>
      </w:r>
      <w:r>
        <w:br/>
      </w:r>
      <w:r w:rsidRPr="509F1FBA" w:rsidR="00A9142C">
        <w:rPr>
          <w:sz w:val="22"/>
          <w:szCs w:val="22"/>
        </w:rPr>
        <w:t>Vermijden: ontoegankelijkheid en exclusiviteit.</w:t>
      </w:r>
    </w:p>
    <w:p w:rsidRPr="00DF038E" w:rsidR="00A9142C" w:rsidP="509F1FBA" w:rsidRDefault="00A9142C" w14:paraId="2E19BA93" w14:textId="46437C3D">
      <w:pPr>
        <w:ind w:left="0"/>
        <w:rPr>
          <w:sz w:val="22"/>
          <w:szCs w:val="22"/>
          <w:lang w:val="en-GB"/>
        </w:rPr>
      </w:pPr>
      <w:r w:rsidRPr="509F1FBA" w:rsidR="00A9142C">
        <w:rPr>
          <w:sz w:val="22"/>
          <w:szCs w:val="22"/>
          <w:u w:val="single"/>
        </w:rPr>
        <w:t>Slogan</w:t>
      </w:r>
      <w:r w:rsidRPr="509F1FBA" w:rsidR="00A9142C">
        <w:rPr>
          <w:sz w:val="22"/>
          <w:szCs w:val="22"/>
        </w:rPr>
        <w:t>: “</w:t>
      </w:r>
      <w:r w:rsidRPr="509F1FBA" w:rsidR="00A9142C">
        <w:rPr>
          <w:sz w:val="22"/>
          <w:szCs w:val="22"/>
        </w:rPr>
        <w:t>Creating</w:t>
      </w:r>
      <w:r w:rsidRPr="509F1FBA" w:rsidR="00A9142C">
        <w:rPr>
          <w:sz w:val="22"/>
          <w:szCs w:val="22"/>
        </w:rPr>
        <w:t xml:space="preserve"> </w:t>
      </w:r>
      <w:r w:rsidRPr="509F1FBA" w:rsidR="00A9142C">
        <w:rPr>
          <w:sz w:val="22"/>
          <w:szCs w:val="22"/>
        </w:rPr>
        <w:t>sustainable</w:t>
      </w:r>
      <w:r w:rsidRPr="509F1FBA" w:rsidR="00A9142C">
        <w:rPr>
          <w:sz w:val="22"/>
          <w:szCs w:val="22"/>
        </w:rPr>
        <w:t xml:space="preserve"> </w:t>
      </w:r>
      <w:r w:rsidRPr="509F1FBA" w:rsidR="00A9142C">
        <w:rPr>
          <w:sz w:val="22"/>
          <w:szCs w:val="22"/>
        </w:rPr>
        <w:t>value</w:t>
      </w:r>
      <w:r w:rsidRPr="509F1FBA" w:rsidR="00A9142C">
        <w:rPr>
          <w:sz w:val="22"/>
          <w:szCs w:val="22"/>
        </w:rPr>
        <w:t xml:space="preserve"> </w:t>
      </w:r>
      <w:r w:rsidRPr="509F1FBA" w:rsidR="00A9142C">
        <w:rPr>
          <w:sz w:val="22"/>
          <w:szCs w:val="22"/>
        </w:rPr>
        <w:t>for</w:t>
      </w:r>
      <w:r w:rsidRPr="509F1FBA" w:rsidR="00A9142C">
        <w:rPr>
          <w:sz w:val="22"/>
          <w:szCs w:val="22"/>
        </w:rPr>
        <w:t xml:space="preserve"> </w:t>
      </w:r>
      <w:r w:rsidRPr="509F1FBA" w:rsidR="00A9142C">
        <w:rPr>
          <w:sz w:val="22"/>
          <w:szCs w:val="22"/>
        </w:rPr>
        <w:t>the</w:t>
      </w:r>
      <w:r w:rsidRPr="509F1FBA" w:rsidR="00A9142C">
        <w:rPr>
          <w:sz w:val="22"/>
          <w:szCs w:val="22"/>
        </w:rPr>
        <w:t xml:space="preserve"> long term.”</w:t>
      </w:r>
    </w:p>
    <w:p w:rsidRPr="0020717F" w:rsidR="0020717F" w:rsidP="0020717F" w:rsidRDefault="0020717F" w14:paraId="5FF2AB10" w14:textId="2BC708C2">
      <w:pPr>
        <w:rPr>
          <w:b w:val="1"/>
          <w:bCs w:val="1"/>
          <w:sz w:val="22"/>
          <w:szCs w:val="22"/>
        </w:rPr>
      </w:pPr>
    </w:p>
    <w:p w:rsidR="509F1FBA" w:rsidP="509F1FBA" w:rsidRDefault="509F1FBA" w14:paraId="3A5434C1" w14:textId="7C802D9F">
      <w:pPr>
        <w:rPr>
          <w:b w:val="1"/>
          <w:bCs w:val="1"/>
          <w:sz w:val="22"/>
          <w:szCs w:val="22"/>
        </w:rPr>
      </w:pPr>
    </w:p>
    <w:p w:rsidR="509F1FBA" w:rsidP="509F1FBA" w:rsidRDefault="509F1FBA" w14:paraId="230B3CDC" w14:textId="6E9AF6E4">
      <w:pPr>
        <w:rPr>
          <w:b w:val="1"/>
          <w:bCs w:val="1"/>
          <w:sz w:val="22"/>
          <w:szCs w:val="22"/>
        </w:rPr>
      </w:pPr>
    </w:p>
    <w:p w:rsidR="509F1FBA" w:rsidP="509F1FBA" w:rsidRDefault="509F1FBA" w14:paraId="608E75C5" w14:textId="4A70518E">
      <w:pPr>
        <w:rPr>
          <w:b w:val="1"/>
          <w:bCs w:val="1"/>
          <w:sz w:val="22"/>
          <w:szCs w:val="22"/>
        </w:rPr>
      </w:pPr>
    </w:p>
    <w:p w:rsidR="509F1FBA" w:rsidP="509F1FBA" w:rsidRDefault="509F1FBA" w14:paraId="4129BB73" w14:textId="21C1B2D5">
      <w:pPr>
        <w:rPr>
          <w:b w:val="1"/>
          <w:bCs w:val="1"/>
          <w:sz w:val="22"/>
          <w:szCs w:val="22"/>
        </w:rPr>
      </w:pPr>
    </w:p>
    <w:p w:rsidR="509F1FBA" w:rsidP="509F1FBA" w:rsidRDefault="509F1FBA" w14:paraId="3C19E4A4" w14:textId="4F850623">
      <w:pPr>
        <w:rPr>
          <w:b w:val="1"/>
          <w:bCs w:val="1"/>
          <w:sz w:val="22"/>
          <w:szCs w:val="22"/>
        </w:rPr>
      </w:pPr>
    </w:p>
    <w:p w:rsidR="509F1FBA" w:rsidP="509F1FBA" w:rsidRDefault="509F1FBA" w14:paraId="4B88A8B1" w14:textId="4D8BC47C">
      <w:pPr>
        <w:rPr>
          <w:b w:val="1"/>
          <w:bCs w:val="1"/>
          <w:sz w:val="22"/>
          <w:szCs w:val="22"/>
        </w:rPr>
      </w:pPr>
    </w:p>
    <w:p w:rsidR="509F1FBA" w:rsidP="509F1FBA" w:rsidRDefault="509F1FBA" w14:paraId="0ABCE849" w14:textId="4A429AED">
      <w:pPr>
        <w:rPr>
          <w:b w:val="1"/>
          <w:bCs w:val="1"/>
          <w:sz w:val="22"/>
          <w:szCs w:val="22"/>
        </w:rPr>
      </w:pPr>
    </w:p>
    <w:p w:rsidR="509F1FBA" w:rsidP="509F1FBA" w:rsidRDefault="509F1FBA" w14:paraId="3FB4044F" w14:textId="0BD20E90">
      <w:pPr>
        <w:rPr>
          <w:b w:val="1"/>
          <w:bCs w:val="1"/>
          <w:sz w:val="22"/>
          <w:szCs w:val="22"/>
        </w:rPr>
      </w:pPr>
    </w:p>
    <w:p w:rsidR="509F1FBA" w:rsidP="509F1FBA" w:rsidRDefault="509F1FBA" w14:paraId="67588C9F" w14:textId="365BA99F">
      <w:pPr>
        <w:rPr>
          <w:b w:val="1"/>
          <w:bCs w:val="1"/>
          <w:sz w:val="22"/>
          <w:szCs w:val="22"/>
        </w:rPr>
      </w:pPr>
    </w:p>
    <w:p w:rsidR="509F1FBA" w:rsidP="509F1FBA" w:rsidRDefault="509F1FBA" w14:paraId="452CE663" w14:textId="1C425F1D">
      <w:pPr>
        <w:rPr>
          <w:b w:val="1"/>
          <w:bCs w:val="1"/>
          <w:sz w:val="22"/>
          <w:szCs w:val="22"/>
        </w:rPr>
      </w:pPr>
    </w:p>
    <w:p w:rsidR="509F1FBA" w:rsidP="509F1FBA" w:rsidRDefault="509F1FBA" w14:paraId="2A26057A" w14:textId="07BF283B">
      <w:pPr>
        <w:rPr>
          <w:b w:val="1"/>
          <w:bCs w:val="1"/>
          <w:sz w:val="22"/>
          <w:szCs w:val="22"/>
        </w:rPr>
      </w:pPr>
    </w:p>
    <w:p w:rsidR="509F1FBA" w:rsidP="509F1FBA" w:rsidRDefault="509F1FBA" w14:paraId="0D41A463" w14:textId="4F284786">
      <w:pPr>
        <w:rPr>
          <w:b w:val="1"/>
          <w:bCs w:val="1"/>
          <w:sz w:val="22"/>
          <w:szCs w:val="22"/>
        </w:rPr>
      </w:pPr>
    </w:p>
    <w:p w:rsidR="509F1FBA" w:rsidP="509F1FBA" w:rsidRDefault="509F1FBA" w14:paraId="7EB95814" w14:textId="2B615B21">
      <w:pPr>
        <w:rPr>
          <w:b w:val="1"/>
          <w:bCs w:val="1"/>
          <w:sz w:val="22"/>
          <w:szCs w:val="22"/>
        </w:rPr>
      </w:pPr>
    </w:p>
    <w:p w:rsidR="509F1FBA" w:rsidP="509F1FBA" w:rsidRDefault="509F1FBA" w14:paraId="5A58095C" w14:textId="5826B9DE">
      <w:pPr>
        <w:rPr>
          <w:b w:val="1"/>
          <w:bCs w:val="1"/>
          <w:sz w:val="22"/>
          <w:szCs w:val="22"/>
        </w:rPr>
      </w:pPr>
    </w:p>
    <w:p w:rsidR="509F1FBA" w:rsidP="509F1FBA" w:rsidRDefault="509F1FBA" w14:paraId="0B44AD13" w14:textId="0555EF4E">
      <w:pPr>
        <w:rPr>
          <w:b w:val="1"/>
          <w:bCs w:val="1"/>
          <w:sz w:val="22"/>
          <w:szCs w:val="22"/>
        </w:rPr>
      </w:pPr>
    </w:p>
    <w:p w:rsidR="509F1FBA" w:rsidP="509F1FBA" w:rsidRDefault="509F1FBA" w14:paraId="60AE46DB" w14:textId="1677B65B">
      <w:pPr>
        <w:rPr>
          <w:b w:val="1"/>
          <w:bCs w:val="1"/>
          <w:sz w:val="22"/>
          <w:szCs w:val="22"/>
        </w:rPr>
      </w:pPr>
    </w:p>
    <w:p w:rsidR="509F1FBA" w:rsidP="509F1FBA" w:rsidRDefault="509F1FBA" w14:paraId="11CAB020" w14:textId="08049EF9">
      <w:pPr>
        <w:rPr>
          <w:b w:val="1"/>
          <w:bCs w:val="1"/>
          <w:sz w:val="22"/>
          <w:szCs w:val="22"/>
        </w:rPr>
      </w:pPr>
    </w:p>
    <w:p w:rsidR="509F1FBA" w:rsidP="509F1FBA" w:rsidRDefault="509F1FBA" w14:paraId="73A0C911" w14:textId="0B80F6D6">
      <w:pPr>
        <w:rPr>
          <w:b w:val="1"/>
          <w:bCs w:val="1"/>
          <w:sz w:val="22"/>
          <w:szCs w:val="22"/>
        </w:rPr>
      </w:pPr>
    </w:p>
    <w:p w:rsidR="509F1FBA" w:rsidP="509F1FBA" w:rsidRDefault="509F1FBA" w14:paraId="0F275631" w14:textId="23CC0FAE">
      <w:pPr>
        <w:rPr>
          <w:b w:val="1"/>
          <w:bCs w:val="1"/>
          <w:sz w:val="22"/>
          <w:szCs w:val="22"/>
        </w:rPr>
      </w:pPr>
    </w:p>
    <w:p w:rsidR="509F1FBA" w:rsidP="509F1FBA" w:rsidRDefault="509F1FBA" w14:paraId="79378B53" w14:textId="616600B9">
      <w:pPr>
        <w:rPr>
          <w:b w:val="1"/>
          <w:bCs w:val="1"/>
          <w:sz w:val="22"/>
          <w:szCs w:val="22"/>
        </w:rPr>
      </w:pPr>
    </w:p>
    <w:p w:rsidR="509F1FBA" w:rsidP="509F1FBA" w:rsidRDefault="509F1FBA" w14:paraId="4B0ADB99" w14:textId="57D1D774">
      <w:pPr>
        <w:rPr>
          <w:b w:val="1"/>
          <w:bCs w:val="1"/>
          <w:sz w:val="22"/>
          <w:szCs w:val="22"/>
        </w:rPr>
      </w:pPr>
    </w:p>
    <w:p w:rsidR="509F1FBA" w:rsidP="509F1FBA" w:rsidRDefault="509F1FBA" w14:paraId="08CE9013" w14:textId="00FD2CF8">
      <w:pPr>
        <w:rPr>
          <w:b w:val="1"/>
          <w:bCs w:val="1"/>
          <w:sz w:val="22"/>
          <w:szCs w:val="22"/>
        </w:rPr>
      </w:pPr>
    </w:p>
    <w:p w:rsidR="0020717F" w:rsidP="509F1FBA" w:rsidRDefault="0020717F" w14:paraId="0EEFEDAB" w14:textId="5F199FFD">
      <w:pPr>
        <w:rPr>
          <w:b w:val="1"/>
          <w:bCs w:val="1"/>
          <w:sz w:val="28"/>
          <w:szCs w:val="28"/>
        </w:rPr>
      </w:pPr>
      <w:r w:rsidRPr="509F1FBA" w:rsidR="0020717F">
        <w:rPr>
          <w:b w:val="1"/>
          <w:bCs w:val="1"/>
          <w:sz w:val="28"/>
          <w:szCs w:val="28"/>
        </w:rPr>
        <w:t>4. Brand Positioning Sheet (samenvatting)</w:t>
      </w:r>
    </w:p>
    <w:p w:rsidRPr="0020717F" w:rsidR="0020717F" w:rsidP="509F1FBA" w:rsidRDefault="0020717F" w14:paraId="48F5DA21" w14:textId="77777777">
      <w:pPr>
        <w:ind w:left="0"/>
        <w:rPr>
          <w:sz w:val="22"/>
          <w:szCs w:val="22"/>
        </w:rPr>
      </w:pPr>
      <w:r w:rsidRPr="509F1FBA" w:rsidR="0020717F">
        <w:rPr>
          <w:sz w:val="22"/>
          <w:szCs w:val="22"/>
          <w:u w:val="single"/>
        </w:rPr>
        <w:t>Merknaam</w:t>
      </w:r>
      <w:r w:rsidRPr="509F1FBA" w:rsidR="0020717F">
        <w:rPr>
          <w:sz w:val="22"/>
          <w:szCs w:val="22"/>
        </w:rPr>
        <w:t xml:space="preserve">: </w:t>
      </w:r>
      <w:r w:rsidRPr="509F1FBA" w:rsidR="0020717F">
        <w:rPr>
          <w:sz w:val="22"/>
          <w:szCs w:val="22"/>
        </w:rPr>
        <w:t>Futura</w:t>
      </w:r>
    </w:p>
    <w:p w:rsidRPr="0020717F" w:rsidR="0020717F" w:rsidP="509F1FBA" w:rsidRDefault="0020717F" w14:paraId="1ABDFA88" w14:textId="77777777">
      <w:pPr>
        <w:ind w:left="0"/>
        <w:rPr>
          <w:sz w:val="22"/>
          <w:szCs w:val="22"/>
        </w:rPr>
      </w:pPr>
      <w:r w:rsidRPr="509F1FBA" w:rsidR="0020717F">
        <w:rPr>
          <w:sz w:val="22"/>
          <w:szCs w:val="22"/>
          <w:u w:val="single"/>
        </w:rPr>
        <w:t>Categorie</w:t>
      </w:r>
      <w:r w:rsidRPr="509F1FBA" w:rsidR="0020717F">
        <w:rPr>
          <w:sz w:val="22"/>
          <w:szCs w:val="22"/>
        </w:rPr>
        <w:t>: Financiële dienstverlening – hypotheken en beleggen</w:t>
      </w:r>
    </w:p>
    <w:p w:rsidRPr="0020717F" w:rsidR="0020717F" w:rsidP="509F1FBA" w:rsidRDefault="0020717F" w14:paraId="05410562" w14:textId="2FCB5A0F">
      <w:pPr>
        <w:ind w:left="0"/>
        <w:rPr>
          <w:sz w:val="22"/>
          <w:szCs w:val="22"/>
        </w:rPr>
      </w:pPr>
      <w:r w:rsidRPr="509F1FBA" w:rsidR="0020717F">
        <w:rPr>
          <w:sz w:val="22"/>
          <w:szCs w:val="22"/>
          <w:u w:val="single"/>
        </w:rPr>
        <w:t>Doelgroep</w:t>
      </w:r>
      <w:r w:rsidRPr="509F1FBA" w:rsidR="0020717F">
        <w:rPr>
          <w:sz w:val="22"/>
          <w:szCs w:val="22"/>
        </w:rPr>
        <w:t>: 25</w:t>
      </w:r>
      <w:r w:rsidRPr="509F1FBA" w:rsidR="3AD83B11">
        <w:rPr>
          <w:sz w:val="22"/>
          <w:szCs w:val="22"/>
        </w:rPr>
        <w:t xml:space="preserve"> tot 45-jarigen</w:t>
      </w:r>
      <w:r w:rsidRPr="509F1FBA" w:rsidR="0020717F">
        <w:rPr>
          <w:sz w:val="22"/>
          <w:szCs w:val="22"/>
        </w:rPr>
        <w:t>, jonge professionals en gezinnen die duurzame keuzes willen maken</w:t>
      </w:r>
    </w:p>
    <w:p w:rsidRPr="0020717F" w:rsidR="0020717F" w:rsidP="509F1FBA" w:rsidRDefault="0020717F" w14:paraId="2A782924" w14:textId="77777777">
      <w:pPr>
        <w:ind w:left="0"/>
        <w:rPr>
          <w:sz w:val="22"/>
          <w:szCs w:val="22"/>
        </w:rPr>
      </w:pPr>
      <w:r w:rsidRPr="509F1FBA" w:rsidR="0020717F">
        <w:rPr>
          <w:sz w:val="22"/>
          <w:szCs w:val="22"/>
          <w:u w:val="single"/>
        </w:rPr>
        <w:t>Category</w:t>
      </w:r>
      <w:r w:rsidRPr="509F1FBA" w:rsidR="0020717F">
        <w:rPr>
          <w:sz w:val="22"/>
          <w:szCs w:val="22"/>
          <w:u w:val="single"/>
        </w:rPr>
        <w:t xml:space="preserve"> </w:t>
      </w:r>
      <w:r w:rsidRPr="509F1FBA" w:rsidR="0020717F">
        <w:rPr>
          <w:sz w:val="22"/>
          <w:szCs w:val="22"/>
          <w:u w:val="single"/>
        </w:rPr>
        <w:t>Need</w:t>
      </w:r>
      <w:r w:rsidRPr="509F1FBA" w:rsidR="0020717F">
        <w:rPr>
          <w:sz w:val="22"/>
          <w:szCs w:val="22"/>
        </w:rPr>
        <w:t>: zekerheid, groei en toekomstgerichte keuzes</w:t>
      </w:r>
    </w:p>
    <w:p w:rsidRPr="0020717F" w:rsidR="0020717F" w:rsidP="509F1FBA" w:rsidRDefault="0020717F" w14:paraId="5ECF07D1" w14:textId="77777777">
      <w:pPr>
        <w:ind w:left="0"/>
        <w:rPr>
          <w:sz w:val="22"/>
          <w:szCs w:val="22"/>
        </w:rPr>
      </w:pPr>
      <w:r w:rsidRPr="509F1FBA" w:rsidR="0020717F">
        <w:rPr>
          <w:sz w:val="22"/>
          <w:szCs w:val="22"/>
          <w:u w:val="single"/>
        </w:rPr>
        <w:t xml:space="preserve">Points of </w:t>
      </w:r>
      <w:r w:rsidRPr="509F1FBA" w:rsidR="0020717F">
        <w:rPr>
          <w:sz w:val="22"/>
          <w:szCs w:val="22"/>
          <w:u w:val="single"/>
        </w:rPr>
        <w:t>Parity</w:t>
      </w:r>
      <w:r w:rsidRPr="509F1FBA" w:rsidR="0020717F">
        <w:rPr>
          <w:sz w:val="22"/>
          <w:szCs w:val="22"/>
        </w:rPr>
        <w:t>: hypotheekadvies, beleggingsopties, online toegankelijk</w:t>
      </w:r>
    </w:p>
    <w:p w:rsidRPr="0020717F" w:rsidR="0020717F" w:rsidP="509F1FBA" w:rsidRDefault="0020717F" w14:paraId="476BD08A" w14:textId="5750A80D">
      <w:pPr>
        <w:ind w:left="0"/>
        <w:rPr>
          <w:sz w:val="22"/>
          <w:szCs w:val="22"/>
          <w:lang w:val="en-US"/>
        </w:rPr>
      </w:pPr>
      <w:r w:rsidRPr="509F1FBA" w:rsidR="0020717F">
        <w:rPr>
          <w:sz w:val="22"/>
          <w:szCs w:val="22"/>
          <w:u w:val="single"/>
          <w:lang w:val="en-US"/>
        </w:rPr>
        <w:t>P</w:t>
      </w:r>
      <w:r w:rsidRPr="509F1FBA" w:rsidR="0020717F">
        <w:rPr>
          <w:sz w:val="22"/>
          <w:szCs w:val="22"/>
          <w:u w:val="single"/>
          <w:lang w:val="en-US"/>
        </w:rPr>
        <w:t>oints of Differentiation</w:t>
      </w:r>
      <w:r w:rsidRPr="509F1FBA" w:rsidR="0020717F">
        <w:rPr>
          <w:sz w:val="22"/>
          <w:szCs w:val="22"/>
          <w:lang w:val="en-US"/>
        </w:rPr>
        <w:t xml:space="preserve">: </w:t>
      </w:r>
      <w:r w:rsidRPr="509F1FBA" w:rsidR="0020717F">
        <w:rPr>
          <w:sz w:val="22"/>
          <w:szCs w:val="22"/>
          <w:lang w:val="en-US"/>
        </w:rPr>
        <w:t>duurzame</w:t>
      </w:r>
      <w:r w:rsidRPr="509F1FBA" w:rsidR="0020717F">
        <w:rPr>
          <w:sz w:val="22"/>
          <w:szCs w:val="22"/>
          <w:lang w:val="en-US"/>
        </w:rPr>
        <w:t xml:space="preserve"> focus, </w:t>
      </w:r>
      <w:r w:rsidRPr="509F1FBA" w:rsidR="0020717F">
        <w:rPr>
          <w:sz w:val="22"/>
          <w:szCs w:val="22"/>
          <w:lang w:val="en-US"/>
        </w:rPr>
        <w:t>eenvoudige</w:t>
      </w:r>
      <w:r w:rsidRPr="509F1FBA" w:rsidR="0020717F">
        <w:rPr>
          <w:sz w:val="22"/>
          <w:szCs w:val="22"/>
          <w:lang w:val="en-US"/>
        </w:rPr>
        <w:t xml:space="preserve"> </w:t>
      </w:r>
      <w:r w:rsidRPr="509F1FBA" w:rsidR="0020717F">
        <w:rPr>
          <w:sz w:val="22"/>
          <w:szCs w:val="22"/>
          <w:lang w:val="en-US"/>
        </w:rPr>
        <w:t>communicatie</w:t>
      </w:r>
      <w:r w:rsidRPr="509F1FBA" w:rsidR="0020717F">
        <w:rPr>
          <w:sz w:val="22"/>
          <w:szCs w:val="22"/>
          <w:lang w:val="en-US"/>
        </w:rPr>
        <w:t xml:space="preserve">, </w:t>
      </w:r>
      <w:r w:rsidRPr="509F1FBA" w:rsidR="0020717F">
        <w:rPr>
          <w:sz w:val="22"/>
          <w:szCs w:val="22"/>
          <w:lang w:val="en-US"/>
        </w:rPr>
        <w:t>toekomstgerichte</w:t>
      </w:r>
      <w:r w:rsidRPr="509F1FBA" w:rsidR="301C24E1">
        <w:rPr>
          <w:sz w:val="22"/>
          <w:szCs w:val="22"/>
          <w:lang w:val="en-US"/>
        </w:rPr>
        <w:t xml:space="preserve"> </w:t>
      </w:r>
      <w:r w:rsidRPr="509F1FBA" w:rsidR="0020717F">
        <w:rPr>
          <w:sz w:val="22"/>
          <w:szCs w:val="22"/>
          <w:lang w:val="en-US"/>
        </w:rPr>
        <w:t>merkidentiteit</w:t>
      </w:r>
    </w:p>
    <w:p w:rsidRPr="0020717F" w:rsidR="0020717F" w:rsidP="509F1FBA" w:rsidRDefault="0020717F" w14:paraId="0E2C2264" w14:textId="77777777">
      <w:pPr>
        <w:ind w:left="0"/>
        <w:rPr>
          <w:sz w:val="22"/>
          <w:szCs w:val="22"/>
        </w:rPr>
      </w:pPr>
      <w:r w:rsidRPr="509F1FBA" w:rsidR="0020717F">
        <w:rPr>
          <w:sz w:val="22"/>
          <w:szCs w:val="22"/>
          <w:u w:val="single"/>
        </w:rPr>
        <w:t>Kernwaarden</w:t>
      </w:r>
      <w:r w:rsidRPr="509F1FBA" w:rsidR="0020717F">
        <w:rPr>
          <w:sz w:val="22"/>
          <w:szCs w:val="22"/>
        </w:rPr>
        <w:t>: transparantie, duurzaamheid, betrouwbaarheid, klantgerichtheid, toekomstgerichtheid</w:t>
      </w:r>
    </w:p>
    <w:p w:rsidRPr="0020717F" w:rsidR="0020717F" w:rsidP="509F1FBA" w:rsidRDefault="0020717F" w14:paraId="4E300B27" w14:textId="77777777">
      <w:pPr>
        <w:ind w:left="0"/>
        <w:rPr>
          <w:sz w:val="22"/>
          <w:szCs w:val="22"/>
        </w:rPr>
      </w:pPr>
      <w:r w:rsidRPr="509F1FBA" w:rsidR="0020717F">
        <w:rPr>
          <w:sz w:val="22"/>
          <w:szCs w:val="22"/>
          <w:u w:val="single"/>
        </w:rPr>
        <w:t>Merkbelofte</w:t>
      </w:r>
      <w:r w:rsidRPr="509F1FBA" w:rsidR="0020717F">
        <w:rPr>
          <w:sz w:val="22"/>
          <w:szCs w:val="22"/>
        </w:rPr>
        <w:t>: Financiële keuzes begrijpelijk en duurzaam maken</w:t>
      </w:r>
    </w:p>
    <w:p w:rsidRPr="0020717F" w:rsidR="0020717F" w:rsidP="0020717F" w:rsidRDefault="0020717F" w14:paraId="2428B32F" w14:textId="3ACE8304">
      <w:pPr>
        <w:rPr>
          <w:b w:val="1"/>
          <w:bCs w:val="1"/>
          <w:sz w:val="22"/>
          <w:szCs w:val="22"/>
        </w:rPr>
      </w:pPr>
    </w:p>
    <w:p w:rsidR="00844E0A" w:rsidP="0020717F" w:rsidRDefault="00844E0A" w14:paraId="0B35C980" w14:textId="77777777">
      <w:pPr>
        <w:rPr>
          <w:b w:val="1"/>
          <w:bCs w:val="1"/>
          <w:sz w:val="22"/>
          <w:szCs w:val="22"/>
        </w:rPr>
      </w:pPr>
    </w:p>
    <w:p w:rsidRPr="0020717F" w:rsidR="0020717F" w:rsidP="509F1FBA" w:rsidRDefault="0020717F" w14:paraId="486EC7A6" w14:textId="1E24F773">
      <w:pPr>
        <w:rPr>
          <w:b w:val="1"/>
          <w:bCs w:val="1"/>
          <w:sz w:val="28"/>
          <w:szCs w:val="28"/>
        </w:rPr>
      </w:pPr>
      <w:r w:rsidRPr="509F1FBA" w:rsidR="0020717F">
        <w:rPr>
          <w:b w:val="1"/>
          <w:bCs w:val="1"/>
          <w:sz w:val="28"/>
          <w:szCs w:val="28"/>
        </w:rPr>
        <w:t>5. Brand Positioning Statement</w:t>
      </w:r>
    </w:p>
    <w:p w:rsidRPr="0020717F" w:rsidR="0020717F" w:rsidP="0020717F" w:rsidRDefault="0020717F" w14:paraId="5CEE0046" w14:textId="61EF9B31">
      <w:pPr>
        <w:rPr>
          <w:sz w:val="22"/>
          <w:szCs w:val="22"/>
        </w:rPr>
      </w:pPr>
      <w:r w:rsidRPr="509F1FBA" w:rsidR="0020717F">
        <w:rPr>
          <w:sz w:val="22"/>
          <w:szCs w:val="22"/>
        </w:rPr>
        <w:t>Voor jonge professionals en gezinnen (</w:t>
      </w:r>
      <w:r w:rsidRPr="509F1FBA" w:rsidR="76545200">
        <w:rPr>
          <w:sz w:val="22"/>
          <w:szCs w:val="22"/>
        </w:rPr>
        <w:t>2</w:t>
      </w:r>
      <w:r w:rsidRPr="509F1FBA" w:rsidR="0020717F">
        <w:rPr>
          <w:sz w:val="22"/>
          <w:szCs w:val="22"/>
        </w:rPr>
        <w:t>5-</w:t>
      </w:r>
      <w:r w:rsidRPr="509F1FBA" w:rsidR="77CC08AD">
        <w:rPr>
          <w:sz w:val="22"/>
          <w:szCs w:val="22"/>
        </w:rPr>
        <w:t>4</w:t>
      </w:r>
      <w:r w:rsidRPr="509F1FBA" w:rsidR="0020717F">
        <w:rPr>
          <w:sz w:val="22"/>
          <w:szCs w:val="22"/>
        </w:rPr>
        <w:t xml:space="preserve">5 jaar) die zekerheid en groei zoeken in hun financiële toekomst, biedt </w:t>
      </w:r>
      <w:r w:rsidRPr="509F1FBA" w:rsidR="0020717F">
        <w:rPr>
          <w:sz w:val="22"/>
          <w:szCs w:val="22"/>
        </w:rPr>
        <w:t>Futura</w:t>
      </w:r>
      <w:r w:rsidRPr="509F1FBA" w:rsidR="0020717F">
        <w:rPr>
          <w:sz w:val="22"/>
          <w:szCs w:val="22"/>
        </w:rPr>
        <w:t xml:space="preserve"> duurzame hypotheek- en beleggingsoplossingen. In tegenstelling tot traditionele aanbieders, maakt </w:t>
      </w:r>
      <w:r w:rsidRPr="509F1FBA" w:rsidR="0020717F">
        <w:rPr>
          <w:sz w:val="22"/>
          <w:szCs w:val="22"/>
        </w:rPr>
        <w:t>Futura</w:t>
      </w:r>
      <w:r w:rsidRPr="509F1FBA" w:rsidR="0020717F">
        <w:rPr>
          <w:sz w:val="22"/>
          <w:szCs w:val="22"/>
        </w:rPr>
        <w:t xml:space="preserve"> complexe financiële keuzes eenvoudig, transparant en toekomstgericht. Zo helpt </w:t>
      </w:r>
      <w:r w:rsidRPr="509F1FBA" w:rsidR="0020717F">
        <w:rPr>
          <w:sz w:val="22"/>
          <w:szCs w:val="22"/>
        </w:rPr>
        <w:t>Futura</w:t>
      </w:r>
      <w:r w:rsidRPr="509F1FBA" w:rsidR="0020717F">
        <w:rPr>
          <w:sz w:val="22"/>
          <w:szCs w:val="22"/>
        </w:rPr>
        <w:t xml:space="preserve"> klanten niet alleen hun eigen toekomst veilig te stellen, maar ook bij te dragen aan een duurzamere wereld</w:t>
      </w:r>
      <w:r w:rsidRPr="509F1FBA" w:rsidR="6A5FEB86">
        <w:rPr>
          <w:sz w:val="22"/>
          <w:szCs w:val="22"/>
        </w:rPr>
        <w:t>.</w:t>
      </w:r>
    </w:p>
    <w:p w:rsidRPr="008E152E" w:rsidR="0020717F" w:rsidP="0020717F" w:rsidRDefault="0020717F" w14:paraId="223AEB5B" w14:textId="77777777">
      <w:pPr>
        <w:rPr>
          <w:b w:val="1"/>
          <w:bCs w:val="1"/>
        </w:rPr>
      </w:pPr>
    </w:p>
    <w:p w:rsidR="00D96827" w:rsidP="282BA950" w:rsidRDefault="00D96827" w14:paraId="7B6AA46C" w14:textId="77777777">
      <w:pPr>
        <w:rPr>
          <w:b w:val="1"/>
          <w:bCs w:val="1"/>
        </w:rPr>
      </w:pPr>
    </w:p>
    <w:sectPr w:rsidR="00D96827">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8">
    <w:nsid w:val="744bc3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9e2e4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a52e3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46095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ae631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425f1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51418D"/>
    <w:multiLevelType w:val="multilevel"/>
    <w:tmpl w:val="0D40B3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D275DF"/>
    <w:multiLevelType w:val="multilevel"/>
    <w:tmpl w:val="5BE607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83B6F64"/>
    <w:multiLevelType w:val="multilevel"/>
    <w:tmpl w:val="1FF431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E08054F"/>
    <w:multiLevelType w:val="multilevel"/>
    <w:tmpl w:val="89FCEB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14C38BF"/>
    <w:multiLevelType w:val="multilevel"/>
    <w:tmpl w:val="8328F4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3D469E6"/>
    <w:multiLevelType w:val="multilevel"/>
    <w:tmpl w:val="D8A4CB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CE35F1B"/>
    <w:multiLevelType w:val="multilevel"/>
    <w:tmpl w:val="B16623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E973223"/>
    <w:multiLevelType w:val="multilevel"/>
    <w:tmpl w:val="649878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03C4C4B"/>
    <w:multiLevelType w:val="multilevel"/>
    <w:tmpl w:val="36D4E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EED06A4"/>
    <w:multiLevelType w:val="multilevel"/>
    <w:tmpl w:val="F30E1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4141890"/>
    <w:multiLevelType w:val="multilevel"/>
    <w:tmpl w:val="07106A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B3D4C19"/>
    <w:multiLevelType w:val="multilevel"/>
    <w:tmpl w:val="230003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C682E17"/>
    <w:multiLevelType w:val="multilevel"/>
    <w:tmpl w:val="CCECFB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D564BB5"/>
    <w:multiLevelType w:val="multilevel"/>
    <w:tmpl w:val="528E94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63B6080"/>
    <w:multiLevelType w:val="multilevel"/>
    <w:tmpl w:val="A328C2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8CE2DD2"/>
    <w:multiLevelType w:val="multilevel"/>
    <w:tmpl w:val="38F0B5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0A43940"/>
    <w:multiLevelType w:val="multilevel"/>
    <w:tmpl w:val="FC12F1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24B2A8B"/>
    <w:multiLevelType w:val="multilevel"/>
    <w:tmpl w:val="8CC020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7C54763"/>
    <w:multiLevelType w:val="multilevel"/>
    <w:tmpl w:val="C52243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AAD4A48"/>
    <w:multiLevelType w:val="multilevel"/>
    <w:tmpl w:val="D0108E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AEC3750"/>
    <w:multiLevelType w:val="multilevel"/>
    <w:tmpl w:val="7E76E1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0523EDC"/>
    <w:multiLevelType w:val="multilevel"/>
    <w:tmpl w:val="966C5B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89C563A"/>
    <w:multiLevelType w:val="multilevel"/>
    <w:tmpl w:val="8E26C4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29">
    <w:abstractNumId w:val="28"/>
  </w:num>
  <w:num w:numId="28">
    <w:abstractNumId w:val="27"/>
  </w:num>
  <w:num w:numId="27">
    <w:abstractNumId w:val="26"/>
  </w:num>
  <w:num w:numId="26">
    <w:abstractNumId w:val="25"/>
  </w:num>
  <w:num w:numId="25">
    <w:abstractNumId w:val="24"/>
  </w:num>
  <w:num w:numId="24">
    <w:abstractNumId w:val="23"/>
  </w:num>
  <w:num w:numId="1" w16cid:durableId="1144547643">
    <w:abstractNumId w:val="7"/>
  </w:num>
  <w:num w:numId="2" w16cid:durableId="1155335835">
    <w:abstractNumId w:val="8"/>
  </w:num>
  <w:num w:numId="3" w16cid:durableId="1158233604">
    <w:abstractNumId w:val="3"/>
  </w:num>
  <w:num w:numId="4" w16cid:durableId="1222061659">
    <w:abstractNumId w:val="2"/>
  </w:num>
  <w:num w:numId="5" w16cid:durableId="1264459518">
    <w:abstractNumId w:val="13"/>
  </w:num>
  <w:num w:numId="6" w16cid:durableId="1464422630">
    <w:abstractNumId w:val="5"/>
  </w:num>
  <w:num w:numId="7" w16cid:durableId="1497304552">
    <w:abstractNumId w:val="20"/>
  </w:num>
  <w:num w:numId="8" w16cid:durableId="1580745487">
    <w:abstractNumId w:val="19"/>
  </w:num>
  <w:num w:numId="9" w16cid:durableId="1761871307">
    <w:abstractNumId w:val="1"/>
  </w:num>
  <w:num w:numId="10" w16cid:durableId="1853950361">
    <w:abstractNumId w:val="14"/>
  </w:num>
  <w:num w:numId="11" w16cid:durableId="1879924708">
    <w:abstractNumId w:val="21"/>
  </w:num>
  <w:num w:numId="12" w16cid:durableId="1941182071">
    <w:abstractNumId w:val="18"/>
  </w:num>
  <w:num w:numId="13" w16cid:durableId="194924779">
    <w:abstractNumId w:val="15"/>
  </w:num>
  <w:num w:numId="14" w16cid:durableId="1961765080">
    <w:abstractNumId w:val="10"/>
  </w:num>
  <w:num w:numId="15" w16cid:durableId="1972637898">
    <w:abstractNumId w:val="17"/>
  </w:num>
  <w:num w:numId="16" w16cid:durableId="1982806890">
    <w:abstractNumId w:val="4"/>
  </w:num>
  <w:num w:numId="17" w16cid:durableId="2056807152">
    <w:abstractNumId w:val="11"/>
  </w:num>
  <w:num w:numId="18" w16cid:durableId="306514628">
    <w:abstractNumId w:val="12"/>
  </w:num>
  <w:num w:numId="19" w16cid:durableId="548424002">
    <w:abstractNumId w:val="22"/>
  </w:num>
  <w:num w:numId="20" w16cid:durableId="692540427">
    <w:abstractNumId w:val="0"/>
  </w:num>
  <w:num w:numId="21" w16cid:durableId="891844006">
    <w:abstractNumId w:val="6"/>
  </w:num>
  <w:num w:numId="22" w16cid:durableId="93208518">
    <w:abstractNumId w:val="9"/>
  </w:num>
  <w:num w:numId="23" w16cid:durableId="942030963">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923E3C"/>
    <w:rsid w:val="00082EF0"/>
    <w:rsid w:val="000A5201"/>
    <w:rsid w:val="000E19A7"/>
    <w:rsid w:val="000F11C8"/>
    <w:rsid w:val="000F4A97"/>
    <w:rsid w:val="001050BA"/>
    <w:rsid w:val="001608D0"/>
    <w:rsid w:val="001B7F3F"/>
    <w:rsid w:val="001E53E4"/>
    <w:rsid w:val="0020717F"/>
    <w:rsid w:val="00252251"/>
    <w:rsid w:val="002A7B7E"/>
    <w:rsid w:val="002C2903"/>
    <w:rsid w:val="002F69AC"/>
    <w:rsid w:val="00342DF2"/>
    <w:rsid w:val="003440A8"/>
    <w:rsid w:val="003628C8"/>
    <w:rsid w:val="00366F6A"/>
    <w:rsid w:val="00396879"/>
    <w:rsid w:val="003A7732"/>
    <w:rsid w:val="003B4E14"/>
    <w:rsid w:val="00404AE6"/>
    <w:rsid w:val="00441FC4"/>
    <w:rsid w:val="00452CBD"/>
    <w:rsid w:val="0046465D"/>
    <w:rsid w:val="004744A3"/>
    <w:rsid w:val="004F1BBE"/>
    <w:rsid w:val="004F6B63"/>
    <w:rsid w:val="00503663"/>
    <w:rsid w:val="0050438F"/>
    <w:rsid w:val="00565C40"/>
    <w:rsid w:val="0076321A"/>
    <w:rsid w:val="00797F69"/>
    <w:rsid w:val="007C259F"/>
    <w:rsid w:val="00824B58"/>
    <w:rsid w:val="00825F86"/>
    <w:rsid w:val="00844E0A"/>
    <w:rsid w:val="00844F67"/>
    <w:rsid w:val="00875865"/>
    <w:rsid w:val="00880E03"/>
    <w:rsid w:val="008B15F8"/>
    <w:rsid w:val="008B489C"/>
    <w:rsid w:val="008E152E"/>
    <w:rsid w:val="008F366C"/>
    <w:rsid w:val="00902538"/>
    <w:rsid w:val="009E4BE8"/>
    <w:rsid w:val="00A362E5"/>
    <w:rsid w:val="00A40E6B"/>
    <w:rsid w:val="00A46266"/>
    <w:rsid w:val="00A5559A"/>
    <w:rsid w:val="00A779C1"/>
    <w:rsid w:val="00A9142C"/>
    <w:rsid w:val="00A97196"/>
    <w:rsid w:val="00B002FA"/>
    <w:rsid w:val="00B31848"/>
    <w:rsid w:val="00B74A63"/>
    <w:rsid w:val="00BE22BD"/>
    <w:rsid w:val="00C0232C"/>
    <w:rsid w:val="00C66457"/>
    <w:rsid w:val="00CB1998"/>
    <w:rsid w:val="00D16365"/>
    <w:rsid w:val="00D96827"/>
    <w:rsid w:val="00DB5118"/>
    <w:rsid w:val="00DC6001"/>
    <w:rsid w:val="00DF038E"/>
    <w:rsid w:val="00E26A49"/>
    <w:rsid w:val="00EA2C5F"/>
    <w:rsid w:val="00EA394C"/>
    <w:rsid w:val="00EE2485"/>
    <w:rsid w:val="00EF2B9D"/>
    <w:rsid w:val="00EF6B95"/>
    <w:rsid w:val="00F131ED"/>
    <w:rsid w:val="00F22759"/>
    <w:rsid w:val="00FE09E2"/>
    <w:rsid w:val="02B83E7D"/>
    <w:rsid w:val="033475CC"/>
    <w:rsid w:val="03AECC3E"/>
    <w:rsid w:val="03FF320D"/>
    <w:rsid w:val="04602866"/>
    <w:rsid w:val="04A26EE1"/>
    <w:rsid w:val="0621C99F"/>
    <w:rsid w:val="06C74919"/>
    <w:rsid w:val="072915D0"/>
    <w:rsid w:val="0827C714"/>
    <w:rsid w:val="09E07295"/>
    <w:rsid w:val="0BAD5309"/>
    <w:rsid w:val="0BB3E9EB"/>
    <w:rsid w:val="0C073930"/>
    <w:rsid w:val="0E45D5B0"/>
    <w:rsid w:val="0E64C94D"/>
    <w:rsid w:val="0F30917E"/>
    <w:rsid w:val="0FFBC59C"/>
    <w:rsid w:val="11B7A85E"/>
    <w:rsid w:val="13131229"/>
    <w:rsid w:val="13254D11"/>
    <w:rsid w:val="1330899D"/>
    <w:rsid w:val="1475D9C0"/>
    <w:rsid w:val="16732976"/>
    <w:rsid w:val="16FE09AD"/>
    <w:rsid w:val="17A2E45E"/>
    <w:rsid w:val="1952CAC3"/>
    <w:rsid w:val="1ABE969B"/>
    <w:rsid w:val="1C9ED366"/>
    <w:rsid w:val="1DCE8C7F"/>
    <w:rsid w:val="1E4633A4"/>
    <w:rsid w:val="1F02F798"/>
    <w:rsid w:val="20AEBBA9"/>
    <w:rsid w:val="215141CE"/>
    <w:rsid w:val="21E7C058"/>
    <w:rsid w:val="232A6057"/>
    <w:rsid w:val="24C77F50"/>
    <w:rsid w:val="257351C3"/>
    <w:rsid w:val="258A7A17"/>
    <w:rsid w:val="2651B1A3"/>
    <w:rsid w:val="2686BE7E"/>
    <w:rsid w:val="26B94426"/>
    <w:rsid w:val="279813E3"/>
    <w:rsid w:val="27C3C7B4"/>
    <w:rsid w:val="282BA950"/>
    <w:rsid w:val="28A3855C"/>
    <w:rsid w:val="29C23846"/>
    <w:rsid w:val="2AFE530D"/>
    <w:rsid w:val="2C03E958"/>
    <w:rsid w:val="2C0BFB55"/>
    <w:rsid w:val="2C50700B"/>
    <w:rsid w:val="2D4FAAA2"/>
    <w:rsid w:val="301C24E1"/>
    <w:rsid w:val="31376AD5"/>
    <w:rsid w:val="3207569B"/>
    <w:rsid w:val="34C4AEB4"/>
    <w:rsid w:val="34C6DC7D"/>
    <w:rsid w:val="351FE6A5"/>
    <w:rsid w:val="365CDC4F"/>
    <w:rsid w:val="36C979B2"/>
    <w:rsid w:val="37F65F7B"/>
    <w:rsid w:val="38934321"/>
    <w:rsid w:val="38B5B5E5"/>
    <w:rsid w:val="39266554"/>
    <w:rsid w:val="3A43A026"/>
    <w:rsid w:val="3AD83B11"/>
    <w:rsid w:val="3B37A8B0"/>
    <w:rsid w:val="3BD366D7"/>
    <w:rsid w:val="3C56757E"/>
    <w:rsid w:val="3CE34FB2"/>
    <w:rsid w:val="3D523CF5"/>
    <w:rsid w:val="3DE3852F"/>
    <w:rsid w:val="3E632D07"/>
    <w:rsid w:val="3F668723"/>
    <w:rsid w:val="40C51BAC"/>
    <w:rsid w:val="40CB73B1"/>
    <w:rsid w:val="42402CB5"/>
    <w:rsid w:val="43C9E790"/>
    <w:rsid w:val="4504EC59"/>
    <w:rsid w:val="45B34ACA"/>
    <w:rsid w:val="472B7033"/>
    <w:rsid w:val="4883E741"/>
    <w:rsid w:val="48D3EADC"/>
    <w:rsid w:val="4986F534"/>
    <w:rsid w:val="4A719FC4"/>
    <w:rsid w:val="4AFFCB22"/>
    <w:rsid w:val="4B38F8C3"/>
    <w:rsid w:val="4C4280E7"/>
    <w:rsid w:val="4CE1EB0A"/>
    <w:rsid w:val="4CFF98BC"/>
    <w:rsid w:val="4E440DDD"/>
    <w:rsid w:val="4F490990"/>
    <w:rsid w:val="4F67FCBA"/>
    <w:rsid w:val="4F78B8DB"/>
    <w:rsid w:val="509F1FBA"/>
    <w:rsid w:val="511251D9"/>
    <w:rsid w:val="534F2E32"/>
    <w:rsid w:val="5626285F"/>
    <w:rsid w:val="5671116B"/>
    <w:rsid w:val="5969DC3F"/>
    <w:rsid w:val="597FA42D"/>
    <w:rsid w:val="59C5AA5E"/>
    <w:rsid w:val="5A442397"/>
    <w:rsid w:val="5A88E073"/>
    <w:rsid w:val="5B65B0CC"/>
    <w:rsid w:val="5B923E3C"/>
    <w:rsid w:val="5BB6AC46"/>
    <w:rsid w:val="5CCA3DCF"/>
    <w:rsid w:val="5D7A9CEB"/>
    <w:rsid w:val="5EDC487A"/>
    <w:rsid w:val="607ADB41"/>
    <w:rsid w:val="6103AE53"/>
    <w:rsid w:val="61543372"/>
    <w:rsid w:val="621E9EFC"/>
    <w:rsid w:val="62BDF695"/>
    <w:rsid w:val="648A7880"/>
    <w:rsid w:val="649660E1"/>
    <w:rsid w:val="65474AC4"/>
    <w:rsid w:val="66AE20F1"/>
    <w:rsid w:val="678D5172"/>
    <w:rsid w:val="6891DAAD"/>
    <w:rsid w:val="68DF6E4E"/>
    <w:rsid w:val="69CDAF0F"/>
    <w:rsid w:val="6A5FEB86"/>
    <w:rsid w:val="6A609B9F"/>
    <w:rsid w:val="6BA4BD04"/>
    <w:rsid w:val="6BBD59B8"/>
    <w:rsid w:val="6BE107FF"/>
    <w:rsid w:val="6C04B44E"/>
    <w:rsid w:val="6C0ADC2A"/>
    <w:rsid w:val="6C431E68"/>
    <w:rsid w:val="6E0216CF"/>
    <w:rsid w:val="6ED3363C"/>
    <w:rsid w:val="7047CCE8"/>
    <w:rsid w:val="7056BB9E"/>
    <w:rsid w:val="70840607"/>
    <w:rsid w:val="708E7FEA"/>
    <w:rsid w:val="70D006C1"/>
    <w:rsid w:val="71C34E60"/>
    <w:rsid w:val="724BE793"/>
    <w:rsid w:val="72726B99"/>
    <w:rsid w:val="7323C4B0"/>
    <w:rsid w:val="7476E8A8"/>
    <w:rsid w:val="7506E135"/>
    <w:rsid w:val="75336AFE"/>
    <w:rsid w:val="76545200"/>
    <w:rsid w:val="773D2F6F"/>
    <w:rsid w:val="77CC08AD"/>
    <w:rsid w:val="77D178C1"/>
    <w:rsid w:val="782F0BE3"/>
    <w:rsid w:val="78548EF1"/>
    <w:rsid w:val="79423F20"/>
    <w:rsid w:val="7A135EB5"/>
    <w:rsid w:val="7B45FE66"/>
    <w:rsid w:val="7B80FABD"/>
    <w:rsid w:val="7E375D5F"/>
    <w:rsid w:val="7FB3E3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97F90F5"/>
  <w15:chartTrackingRefBased/>
  <w15:docId w15:val="{33083E6A-11D2-48BA-B918-849736A801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509F1FBA"/>
    <w:rPr>
      <w:noProof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09F1FB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2.png" Id="rId4675095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5cc454-cc00-46b6-b98d-141638e43492" xsi:nil="true"/>
    <lcf76f155ced4ddcb4097134ff3c332f xmlns="2db93175-5cc0-421e-88a1-d57e529686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3FBA85DADBB1468A4A6E28D40D2575" ma:contentTypeVersion="10" ma:contentTypeDescription="Een nieuw document maken." ma:contentTypeScope="" ma:versionID="bfb268ddc74119a4f4d3abc02c74469a">
  <xsd:schema xmlns:xsd="http://www.w3.org/2001/XMLSchema" xmlns:xs="http://www.w3.org/2001/XMLSchema" xmlns:p="http://schemas.microsoft.com/office/2006/metadata/properties" xmlns:ns2="2db93175-5cc0-421e-88a1-d57e52968666" xmlns:ns3="085cc454-cc00-46b6-b98d-141638e43492" targetNamespace="http://schemas.microsoft.com/office/2006/metadata/properties" ma:root="true" ma:fieldsID="5e2a3304c6c1845693b7daedb8b0eb7b" ns2:_="" ns3:_="">
    <xsd:import namespace="2db93175-5cc0-421e-88a1-d57e52968666"/>
    <xsd:import namespace="085cc454-cc00-46b6-b98d-141638e434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93175-5cc0-421e-88a1-d57e529686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735b0e9-b196-447f-acc4-ea67084e6ac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5cc454-cc00-46b6-b98d-141638e434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8892c0-ccfe-48f1-9c3e-1745ceca5131}" ma:internalName="TaxCatchAll" ma:showField="CatchAllData" ma:web="085cc454-cc00-46b6-b98d-141638e434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D02CD-570B-436A-972A-EDAFB33AFF57}">
  <ds:schemaRefs>
    <ds:schemaRef ds:uri="http://schemas.microsoft.com/office/2006/metadata/properties"/>
    <ds:schemaRef ds:uri="http://schemas.microsoft.com/office/infopath/2007/PartnerControls"/>
    <ds:schemaRef ds:uri="085cc454-cc00-46b6-b98d-141638e43492"/>
    <ds:schemaRef ds:uri="2db93175-5cc0-421e-88a1-d57e52968666"/>
  </ds:schemaRefs>
</ds:datastoreItem>
</file>

<file path=customXml/itemProps2.xml><?xml version="1.0" encoding="utf-8"?>
<ds:datastoreItem xmlns:ds="http://schemas.openxmlformats.org/officeDocument/2006/customXml" ds:itemID="{DF8572DB-710E-4815-952D-B59734449CE2}">
  <ds:schemaRefs>
    <ds:schemaRef ds:uri="http://schemas.microsoft.com/sharepoint/v3/contenttype/forms"/>
  </ds:schemaRefs>
</ds:datastoreItem>
</file>

<file path=customXml/itemProps3.xml><?xml version="1.0" encoding="utf-8"?>
<ds:datastoreItem xmlns:ds="http://schemas.openxmlformats.org/officeDocument/2006/customXml" ds:itemID="{607C98EA-EB18-4F1B-98C8-CF58AA995E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Lange, Elise</dc:creator>
  <keywords/>
  <dc:description/>
  <lastModifiedBy>Eding, Thijmen</lastModifiedBy>
  <revision>27</revision>
  <dcterms:created xsi:type="dcterms:W3CDTF">2025-09-26T10:01:00.0000000Z</dcterms:created>
  <dcterms:modified xsi:type="dcterms:W3CDTF">2025-12-10T09:20:43.0339882Z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0x010100473FBA85DADBB1468A4A6E28D40D2575</vt:lpwstr>
  </property>
  <property fmtid="{D5CDD505-2E9C-101B-9397-08002B2CF9AE}" pid="3" name="MediaServiceImageTags">
    <vt:lpwstr/>
  </property>
</Properties>
</file>